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24C30" w14:textId="77777777" w:rsidR="00A21B50" w:rsidRPr="00AA222D" w:rsidRDefault="0028296F" w:rsidP="000E1813">
      <w:pPr>
        <w:spacing w:after="0" w:line="240" w:lineRule="auto"/>
        <w:jc w:val="both"/>
        <w:rPr>
          <w:b/>
          <w:lang w:val="uk-UA"/>
        </w:rPr>
      </w:pPr>
      <w:r w:rsidRPr="00AA222D">
        <w:rPr>
          <w:b/>
          <w:lang w:val="uk-UA"/>
        </w:rPr>
        <w:t>УДК 72.01</w:t>
      </w:r>
    </w:p>
    <w:p w14:paraId="7591A387" w14:textId="77777777" w:rsidR="0026034B" w:rsidRPr="00AA222D" w:rsidRDefault="0026034B" w:rsidP="000E1813">
      <w:pPr>
        <w:spacing w:after="0" w:line="240" w:lineRule="auto"/>
        <w:jc w:val="both"/>
        <w:rPr>
          <w:lang w:val="uk-UA"/>
        </w:rPr>
      </w:pPr>
    </w:p>
    <w:p w14:paraId="41506A8A" w14:textId="632AB7E5" w:rsidR="00AA222D" w:rsidRPr="00AA222D" w:rsidRDefault="00D117E0" w:rsidP="000E1813">
      <w:pPr>
        <w:spacing w:after="0" w:line="240" w:lineRule="auto"/>
        <w:jc w:val="center"/>
        <w:rPr>
          <w:b/>
          <w:lang w:val="uk-UA"/>
        </w:rPr>
      </w:pPr>
      <w:r w:rsidRPr="00AA222D">
        <w:rPr>
          <w:b/>
          <w:lang w:val="uk-UA"/>
        </w:rPr>
        <w:t>К</w:t>
      </w:r>
      <w:r w:rsidR="00AA222D" w:rsidRPr="00AA222D">
        <w:rPr>
          <w:b/>
          <w:lang w:val="uk-UA"/>
        </w:rPr>
        <w:t>ласифікація ремісничих художніх коледжів за основними ознаками</w:t>
      </w:r>
    </w:p>
    <w:p w14:paraId="6F3B66EE" w14:textId="6D452F66" w:rsidR="00A21B50" w:rsidRPr="00AA222D" w:rsidRDefault="0028296F" w:rsidP="000E1813">
      <w:pPr>
        <w:spacing w:after="0" w:line="240" w:lineRule="auto"/>
        <w:jc w:val="center"/>
        <w:rPr>
          <w:b/>
          <w:lang w:val="uk-UA"/>
        </w:rPr>
      </w:pPr>
      <w:r w:rsidRPr="00AA222D">
        <w:rPr>
          <w:b/>
          <w:lang w:val="uk-UA"/>
        </w:rPr>
        <w:br/>
      </w:r>
      <w:proofErr w:type="spellStart"/>
      <w:r w:rsidR="00D117E0" w:rsidRPr="00AA222D">
        <w:rPr>
          <w:b/>
          <w:lang w:val="uk-UA"/>
        </w:rPr>
        <w:t>C</w:t>
      </w:r>
      <w:r w:rsidR="00AA222D" w:rsidRPr="00AA222D">
        <w:rPr>
          <w:b/>
          <w:lang w:val="uk-UA"/>
        </w:rPr>
        <w:t>lassification</w:t>
      </w:r>
      <w:proofErr w:type="spellEnd"/>
      <w:r w:rsidR="00AA222D" w:rsidRPr="00AA222D">
        <w:rPr>
          <w:b/>
          <w:lang w:val="uk-UA"/>
        </w:rPr>
        <w:t xml:space="preserve"> </w:t>
      </w:r>
      <w:proofErr w:type="spellStart"/>
      <w:r w:rsidR="00AA222D" w:rsidRPr="00AA222D">
        <w:rPr>
          <w:b/>
          <w:lang w:val="uk-UA"/>
        </w:rPr>
        <w:t>of</w:t>
      </w:r>
      <w:proofErr w:type="spellEnd"/>
      <w:r w:rsidR="00AA222D" w:rsidRPr="00AA222D">
        <w:rPr>
          <w:b/>
          <w:lang w:val="uk-UA"/>
        </w:rPr>
        <w:t xml:space="preserve"> </w:t>
      </w:r>
      <w:proofErr w:type="spellStart"/>
      <w:r w:rsidR="00AA222D" w:rsidRPr="00AA222D">
        <w:rPr>
          <w:b/>
          <w:lang w:val="uk-UA"/>
        </w:rPr>
        <w:t>craft-art</w:t>
      </w:r>
      <w:proofErr w:type="spellEnd"/>
      <w:r w:rsidR="00AA222D" w:rsidRPr="00AA222D">
        <w:rPr>
          <w:b/>
          <w:lang w:val="uk-UA"/>
        </w:rPr>
        <w:t xml:space="preserve"> </w:t>
      </w:r>
      <w:proofErr w:type="spellStart"/>
      <w:r w:rsidR="00AA222D" w:rsidRPr="00AA222D">
        <w:rPr>
          <w:b/>
          <w:lang w:val="uk-UA"/>
        </w:rPr>
        <w:t>colleges</w:t>
      </w:r>
      <w:proofErr w:type="spellEnd"/>
      <w:r w:rsidR="00AA222D" w:rsidRPr="00AA222D">
        <w:rPr>
          <w:b/>
          <w:lang w:val="uk-UA"/>
        </w:rPr>
        <w:t xml:space="preserve"> </w:t>
      </w:r>
      <w:proofErr w:type="spellStart"/>
      <w:r w:rsidR="00AA222D" w:rsidRPr="00AA222D">
        <w:rPr>
          <w:b/>
          <w:lang w:val="uk-UA"/>
        </w:rPr>
        <w:t>by</w:t>
      </w:r>
      <w:proofErr w:type="spellEnd"/>
      <w:r w:rsidR="00AA222D" w:rsidRPr="00AA222D">
        <w:rPr>
          <w:b/>
          <w:lang w:val="uk-UA"/>
        </w:rPr>
        <w:t xml:space="preserve"> </w:t>
      </w:r>
      <w:proofErr w:type="spellStart"/>
      <w:r w:rsidR="00AA222D" w:rsidRPr="00AA222D">
        <w:rPr>
          <w:b/>
          <w:lang w:val="uk-UA"/>
        </w:rPr>
        <w:t>key</w:t>
      </w:r>
      <w:proofErr w:type="spellEnd"/>
      <w:r w:rsidR="00AA222D" w:rsidRPr="00AA222D">
        <w:rPr>
          <w:b/>
          <w:lang w:val="uk-UA"/>
        </w:rPr>
        <w:t xml:space="preserve"> </w:t>
      </w:r>
      <w:proofErr w:type="spellStart"/>
      <w:r w:rsidR="00AA222D" w:rsidRPr="00AA222D">
        <w:rPr>
          <w:b/>
          <w:lang w:val="uk-UA"/>
        </w:rPr>
        <w:t>typological</w:t>
      </w:r>
      <w:proofErr w:type="spellEnd"/>
      <w:r w:rsidR="00AA222D" w:rsidRPr="00AA222D">
        <w:rPr>
          <w:b/>
          <w:lang w:val="uk-UA"/>
        </w:rPr>
        <w:t xml:space="preserve"> </w:t>
      </w:r>
      <w:proofErr w:type="spellStart"/>
      <w:r w:rsidR="00AA222D" w:rsidRPr="00AA222D">
        <w:rPr>
          <w:b/>
          <w:lang w:val="uk-UA"/>
        </w:rPr>
        <w:t>attributes</w:t>
      </w:r>
      <w:proofErr w:type="spellEnd"/>
    </w:p>
    <w:p w14:paraId="2CF1E594" w14:textId="77777777" w:rsidR="00AA222D" w:rsidRPr="00AA222D" w:rsidRDefault="00AA222D" w:rsidP="000E1813">
      <w:pPr>
        <w:spacing w:after="0" w:line="240" w:lineRule="auto"/>
        <w:jc w:val="center"/>
        <w:rPr>
          <w:lang w:val="uk-UA"/>
        </w:rPr>
      </w:pPr>
    </w:p>
    <w:p w14:paraId="54E8A016" w14:textId="79C7BFF9" w:rsidR="000E1813" w:rsidRPr="00AA222D" w:rsidRDefault="00D117E0" w:rsidP="00AA222D">
      <w:pPr>
        <w:pStyle w:val="aff8"/>
        <w:spacing w:before="0" w:beforeAutospacing="0" w:after="0" w:afterAutospacing="0"/>
        <w:ind w:firstLine="567"/>
        <w:jc w:val="both"/>
        <w:rPr>
          <w:b/>
          <w:bCs/>
          <w:sz w:val="20"/>
          <w:szCs w:val="20"/>
        </w:rPr>
      </w:pPr>
      <w:r w:rsidRPr="00AA222D">
        <w:rPr>
          <w:rStyle w:val="af6"/>
          <w:sz w:val="20"/>
          <w:szCs w:val="20"/>
        </w:rPr>
        <w:t xml:space="preserve">В. О. </w:t>
      </w:r>
      <w:proofErr w:type="spellStart"/>
      <w:r w:rsidRPr="00AA222D">
        <w:rPr>
          <w:rStyle w:val="af6"/>
          <w:sz w:val="20"/>
          <w:szCs w:val="20"/>
        </w:rPr>
        <w:t>Сумченко</w:t>
      </w:r>
      <w:proofErr w:type="spellEnd"/>
      <w:r w:rsidR="000E1813" w:rsidRPr="00AA222D">
        <w:rPr>
          <w:b/>
          <w:bCs/>
          <w:sz w:val="20"/>
          <w:szCs w:val="20"/>
        </w:rPr>
        <w:t>, здобувач другого (магістерського) рівня вищої освіти, (Харківський національний університет міського господарства імені О. М. Бекетова),</w:t>
      </w:r>
      <w:r w:rsidR="000E1813" w:rsidRPr="00AA222D">
        <w:rPr>
          <w:rStyle w:val="af6"/>
          <w:sz w:val="20"/>
          <w:szCs w:val="20"/>
        </w:rPr>
        <w:t xml:space="preserve"> І. В.</w:t>
      </w:r>
      <w:r w:rsidR="000E1813" w:rsidRPr="00AA222D">
        <w:rPr>
          <w:b/>
          <w:bCs/>
          <w:sz w:val="20"/>
          <w:szCs w:val="20"/>
        </w:rPr>
        <w:t xml:space="preserve"> </w:t>
      </w:r>
      <w:r w:rsidR="000E1813" w:rsidRPr="00AA222D">
        <w:rPr>
          <w:rStyle w:val="af6"/>
          <w:sz w:val="20"/>
          <w:szCs w:val="20"/>
        </w:rPr>
        <w:t>Кудряшова</w:t>
      </w:r>
      <w:r w:rsidR="000E1813" w:rsidRPr="00AA222D">
        <w:rPr>
          <w:b/>
          <w:bCs/>
          <w:sz w:val="20"/>
          <w:szCs w:val="20"/>
        </w:rPr>
        <w:t xml:space="preserve">, </w:t>
      </w:r>
      <w:proofErr w:type="spellStart"/>
      <w:r w:rsidR="000E1813" w:rsidRPr="00AA222D">
        <w:rPr>
          <w:b/>
          <w:bCs/>
          <w:sz w:val="20"/>
          <w:szCs w:val="20"/>
        </w:rPr>
        <w:t>канд</w:t>
      </w:r>
      <w:proofErr w:type="spellEnd"/>
      <w:r w:rsidR="000E1813" w:rsidRPr="00AA222D">
        <w:rPr>
          <w:b/>
          <w:bCs/>
          <w:sz w:val="20"/>
          <w:szCs w:val="20"/>
        </w:rPr>
        <w:t xml:space="preserve">. </w:t>
      </w:r>
      <w:proofErr w:type="spellStart"/>
      <w:r w:rsidR="000E1813" w:rsidRPr="00AA222D">
        <w:rPr>
          <w:b/>
          <w:bCs/>
          <w:sz w:val="20"/>
          <w:szCs w:val="20"/>
        </w:rPr>
        <w:t>арх</w:t>
      </w:r>
      <w:proofErr w:type="spellEnd"/>
      <w:r w:rsidR="000E1813" w:rsidRPr="00AA222D">
        <w:rPr>
          <w:b/>
          <w:bCs/>
          <w:sz w:val="20"/>
          <w:szCs w:val="20"/>
        </w:rPr>
        <w:t xml:space="preserve">., доцент кафедри основ архітектурного </w:t>
      </w:r>
      <w:proofErr w:type="spellStart"/>
      <w:r w:rsidR="000E1813" w:rsidRPr="00AA222D">
        <w:rPr>
          <w:b/>
          <w:bCs/>
          <w:sz w:val="20"/>
          <w:szCs w:val="20"/>
        </w:rPr>
        <w:t>проєктування</w:t>
      </w:r>
      <w:proofErr w:type="spellEnd"/>
      <w:r w:rsidR="000E1813" w:rsidRPr="00AA222D">
        <w:rPr>
          <w:b/>
          <w:bCs/>
          <w:sz w:val="20"/>
          <w:szCs w:val="20"/>
        </w:rPr>
        <w:t>, (Харківський національний університет міського го</w:t>
      </w:r>
      <w:r w:rsidR="0026034B" w:rsidRPr="00AA222D">
        <w:rPr>
          <w:b/>
          <w:bCs/>
          <w:sz w:val="20"/>
          <w:szCs w:val="20"/>
        </w:rPr>
        <w:t>сподарства імені О. М. Бекетова</w:t>
      </w:r>
      <w:r w:rsidR="000E1813" w:rsidRPr="00AA222D">
        <w:rPr>
          <w:b/>
          <w:bCs/>
          <w:sz w:val="20"/>
          <w:szCs w:val="20"/>
        </w:rPr>
        <w:t>)</w:t>
      </w:r>
    </w:p>
    <w:p w14:paraId="7B524DEC" w14:textId="77777777" w:rsidR="005569E7" w:rsidRPr="00AA222D" w:rsidRDefault="005569E7" w:rsidP="00AA222D">
      <w:pPr>
        <w:pStyle w:val="aff8"/>
        <w:spacing w:before="0" w:beforeAutospacing="0" w:after="0" w:afterAutospacing="0"/>
        <w:ind w:firstLine="567"/>
        <w:jc w:val="both"/>
        <w:rPr>
          <w:b/>
          <w:bCs/>
          <w:sz w:val="20"/>
          <w:szCs w:val="20"/>
        </w:rPr>
      </w:pPr>
    </w:p>
    <w:p w14:paraId="1F844016" w14:textId="591BD76D" w:rsidR="000E1813" w:rsidRPr="00AA222D" w:rsidRDefault="00D117E0" w:rsidP="00AA222D">
      <w:pPr>
        <w:pStyle w:val="aff8"/>
        <w:spacing w:before="0" w:beforeAutospacing="0" w:after="0" w:afterAutospacing="0"/>
        <w:ind w:firstLine="567"/>
        <w:jc w:val="both"/>
        <w:rPr>
          <w:b/>
          <w:bCs/>
          <w:sz w:val="20"/>
          <w:szCs w:val="20"/>
        </w:rPr>
      </w:pPr>
      <w:r w:rsidRPr="00AA222D">
        <w:rPr>
          <w:rStyle w:val="af6"/>
          <w:sz w:val="20"/>
          <w:szCs w:val="20"/>
        </w:rPr>
        <w:t>V</w:t>
      </w:r>
      <w:r w:rsidR="000E1813" w:rsidRPr="00AA222D">
        <w:rPr>
          <w:rStyle w:val="af6"/>
          <w:sz w:val="20"/>
          <w:szCs w:val="20"/>
        </w:rPr>
        <w:t xml:space="preserve">. </w:t>
      </w:r>
      <w:r w:rsidRPr="00AA222D">
        <w:rPr>
          <w:rStyle w:val="af6"/>
          <w:sz w:val="20"/>
          <w:szCs w:val="20"/>
        </w:rPr>
        <w:t>O</w:t>
      </w:r>
      <w:r w:rsidR="000E1813" w:rsidRPr="00AA222D">
        <w:rPr>
          <w:rStyle w:val="af6"/>
          <w:sz w:val="20"/>
          <w:szCs w:val="20"/>
        </w:rPr>
        <w:t xml:space="preserve">. </w:t>
      </w:r>
      <w:proofErr w:type="spellStart"/>
      <w:r w:rsidRPr="00AA222D">
        <w:rPr>
          <w:rStyle w:val="af6"/>
          <w:sz w:val="20"/>
          <w:szCs w:val="20"/>
        </w:rPr>
        <w:t>Sumchenko</w:t>
      </w:r>
      <w:proofErr w:type="spellEnd"/>
      <w:r w:rsidR="000E1813" w:rsidRPr="00AA222D">
        <w:rPr>
          <w:b/>
          <w:bCs/>
          <w:sz w:val="20"/>
          <w:szCs w:val="20"/>
        </w:rPr>
        <w:t xml:space="preserve">, </w:t>
      </w:r>
      <w:proofErr w:type="spellStart"/>
      <w:r w:rsidR="000E1813" w:rsidRPr="00AA222D">
        <w:rPr>
          <w:b/>
          <w:bCs/>
          <w:sz w:val="20"/>
          <w:szCs w:val="20"/>
        </w:rPr>
        <w:t>Master’s</w:t>
      </w:r>
      <w:proofErr w:type="spellEnd"/>
      <w:r w:rsidR="000E1813" w:rsidRPr="00AA222D">
        <w:rPr>
          <w:b/>
          <w:bCs/>
          <w:sz w:val="20"/>
          <w:szCs w:val="20"/>
        </w:rPr>
        <w:t xml:space="preserve"> </w:t>
      </w:r>
      <w:proofErr w:type="spellStart"/>
      <w:r w:rsidR="000E1813" w:rsidRPr="00AA222D">
        <w:rPr>
          <w:b/>
          <w:bCs/>
          <w:sz w:val="20"/>
          <w:szCs w:val="20"/>
        </w:rPr>
        <w:t>Degree</w:t>
      </w:r>
      <w:proofErr w:type="spellEnd"/>
      <w:r w:rsidR="000E1813" w:rsidRPr="00AA222D">
        <w:rPr>
          <w:b/>
          <w:bCs/>
          <w:sz w:val="20"/>
          <w:szCs w:val="20"/>
        </w:rPr>
        <w:t xml:space="preserve"> </w:t>
      </w:r>
      <w:proofErr w:type="spellStart"/>
      <w:r w:rsidR="000E1813" w:rsidRPr="00AA222D">
        <w:rPr>
          <w:b/>
          <w:bCs/>
          <w:sz w:val="20"/>
          <w:szCs w:val="20"/>
        </w:rPr>
        <w:t>Applicant</w:t>
      </w:r>
      <w:proofErr w:type="spellEnd"/>
      <w:r w:rsidR="000E1813" w:rsidRPr="00AA222D">
        <w:rPr>
          <w:b/>
          <w:bCs/>
          <w:sz w:val="20"/>
          <w:szCs w:val="20"/>
        </w:rPr>
        <w:t xml:space="preserve">, (O. M. </w:t>
      </w:r>
      <w:proofErr w:type="spellStart"/>
      <w:r w:rsidR="000E1813" w:rsidRPr="00AA222D">
        <w:rPr>
          <w:b/>
          <w:bCs/>
          <w:sz w:val="20"/>
          <w:szCs w:val="20"/>
        </w:rPr>
        <w:t>Beketov</w:t>
      </w:r>
      <w:proofErr w:type="spellEnd"/>
      <w:r w:rsidR="000E1813" w:rsidRPr="00AA222D">
        <w:rPr>
          <w:b/>
          <w:bCs/>
          <w:sz w:val="20"/>
          <w:szCs w:val="20"/>
        </w:rPr>
        <w:t xml:space="preserve"> </w:t>
      </w:r>
      <w:proofErr w:type="spellStart"/>
      <w:r w:rsidR="000E1813" w:rsidRPr="00AA222D">
        <w:rPr>
          <w:b/>
          <w:bCs/>
          <w:sz w:val="20"/>
          <w:szCs w:val="20"/>
        </w:rPr>
        <w:t>National</w:t>
      </w:r>
      <w:proofErr w:type="spellEnd"/>
      <w:r w:rsidR="000E1813" w:rsidRPr="00AA222D">
        <w:rPr>
          <w:b/>
          <w:bCs/>
          <w:sz w:val="20"/>
          <w:szCs w:val="20"/>
        </w:rPr>
        <w:t xml:space="preserve"> </w:t>
      </w:r>
      <w:proofErr w:type="spellStart"/>
      <w:r w:rsidR="000E1813" w:rsidRPr="00AA222D">
        <w:rPr>
          <w:b/>
          <w:bCs/>
          <w:sz w:val="20"/>
          <w:szCs w:val="20"/>
        </w:rPr>
        <w:t>University</w:t>
      </w:r>
      <w:proofErr w:type="spellEnd"/>
      <w:r w:rsidR="000E1813" w:rsidRPr="00AA222D">
        <w:rPr>
          <w:b/>
          <w:bCs/>
          <w:sz w:val="20"/>
          <w:szCs w:val="20"/>
        </w:rPr>
        <w:t xml:space="preserve"> </w:t>
      </w:r>
      <w:proofErr w:type="spellStart"/>
      <w:r w:rsidR="000E1813" w:rsidRPr="00AA222D">
        <w:rPr>
          <w:b/>
          <w:bCs/>
          <w:sz w:val="20"/>
          <w:szCs w:val="20"/>
        </w:rPr>
        <w:t>of</w:t>
      </w:r>
      <w:proofErr w:type="spellEnd"/>
      <w:r w:rsidR="000E1813" w:rsidRPr="00AA222D">
        <w:rPr>
          <w:b/>
          <w:bCs/>
          <w:sz w:val="20"/>
          <w:szCs w:val="20"/>
        </w:rPr>
        <w:t xml:space="preserve"> </w:t>
      </w:r>
      <w:proofErr w:type="spellStart"/>
      <w:r w:rsidR="000E1813" w:rsidRPr="00AA222D">
        <w:rPr>
          <w:b/>
          <w:bCs/>
          <w:sz w:val="20"/>
          <w:szCs w:val="20"/>
        </w:rPr>
        <w:t>Urban</w:t>
      </w:r>
      <w:proofErr w:type="spellEnd"/>
      <w:r w:rsidR="000E1813" w:rsidRPr="00AA222D">
        <w:rPr>
          <w:b/>
          <w:bCs/>
          <w:sz w:val="20"/>
          <w:szCs w:val="20"/>
        </w:rPr>
        <w:t xml:space="preserve"> </w:t>
      </w:r>
      <w:proofErr w:type="spellStart"/>
      <w:r w:rsidR="000E1813" w:rsidRPr="00AA222D">
        <w:rPr>
          <w:b/>
          <w:bCs/>
          <w:sz w:val="20"/>
          <w:szCs w:val="20"/>
        </w:rPr>
        <w:t>Economy</w:t>
      </w:r>
      <w:proofErr w:type="spellEnd"/>
      <w:r w:rsidR="000E1813" w:rsidRPr="00AA222D">
        <w:rPr>
          <w:b/>
          <w:bCs/>
          <w:sz w:val="20"/>
          <w:szCs w:val="20"/>
        </w:rPr>
        <w:t xml:space="preserve"> </w:t>
      </w:r>
      <w:proofErr w:type="spellStart"/>
      <w:r w:rsidR="000E1813" w:rsidRPr="00AA222D">
        <w:rPr>
          <w:b/>
          <w:bCs/>
          <w:sz w:val="20"/>
          <w:szCs w:val="20"/>
        </w:rPr>
        <w:t>in</w:t>
      </w:r>
      <w:proofErr w:type="spellEnd"/>
      <w:r w:rsidR="000E1813" w:rsidRPr="00AA222D">
        <w:rPr>
          <w:b/>
          <w:bCs/>
          <w:sz w:val="20"/>
          <w:szCs w:val="20"/>
        </w:rPr>
        <w:t xml:space="preserve"> </w:t>
      </w:r>
      <w:proofErr w:type="spellStart"/>
      <w:r w:rsidR="000E1813" w:rsidRPr="00AA222D">
        <w:rPr>
          <w:b/>
          <w:bCs/>
          <w:sz w:val="20"/>
          <w:szCs w:val="20"/>
        </w:rPr>
        <w:t>Kharkiv</w:t>
      </w:r>
      <w:proofErr w:type="spellEnd"/>
      <w:r w:rsidR="000E1813" w:rsidRPr="00AA222D">
        <w:rPr>
          <w:b/>
          <w:bCs/>
          <w:sz w:val="20"/>
          <w:szCs w:val="20"/>
        </w:rPr>
        <w:t>),</w:t>
      </w:r>
      <w:r w:rsidR="0026034B" w:rsidRPr="00AA222D">
        <w:rPr>
          <w:b/>
          <w:bCs/>
          <w:sz w:val="20"/>
          <w:szCs w:val="20"/>
        </w:rPr>
        <w:t xml:space="preserve"> </w:t>
      </w:r>
      <w:r w:rsidR="000E1813" w:rsidRPr="00AA222D">
        <w:rPr>
          <w:rStyle w:val="af6"/>
          <w:sz w:val="20"/>
          <w:szCs w:val="20"/>
        </w:rPr>
        <w:t xml:space="preserve">I. V. </w:t>
      </w:r>
      <w:proofErr w:type="spellStart"/>
      <w:r w:rsidR="000E1813" w:rsidRPr="00AA222D">
        <w:rPr>
          <w:rStyle w:val="af6"/>
          <w:sz w:val="20"/>
          <w:szCs w:val="20"/>
        </w:rPr>
        <w:t>Kudryashova</w:t>
      </w:r>
      <w:proofErr w:type="spellEnd"/>
      <w:r w:rsidR="000E1813" w:rsidRPr="00AA222D">
        <w:rPr>
          <w:b/>
          <w:bCs/>
          <w:sz w:val="20"/>
          <w:szCs w:val="20"/>
        </w:rPr>
        <w:t xml:space="preserve">, </w:t>
      </w:r>
      <w:proofErr w:type="spellStart"/>
      <w:r w:rsidR="000E1813" w:rsidRPr="00AA222D">
        <w:rPr>
          <w:b/>
          <w:bCs/>
          <w:sz w:val="20"/>
          <w:szCs w:val="20"/>
        </w:rPr>
        <w:t>Ph.D</w:t>
      </w:r>
      <w:proofErr w:type="spellEnd"/>
      <w:r w:rsidR="000E1813" w:rsidRPr="00AA222D">
        <w:rPr>
          <w:b/>
          <w:bCs/>
          <w:sz w:val="20"/>
          <w:szCs w:val="20"/>
        </w:rPr>
        <w:t xml:space="preserve">. </w:t>
      </w:r>
      <w:proofErr w:type="spellStart"/>
      <w:r w:rsidR="000E1813" w:rsidRPr="00AA222D">
        <w:rPr>
          <w:b/>
          <w:bCs/>
          <w:sz w:val="20"/>
          <w:szCs w:val="20"/>
        </w:rPr>
        <w:t>in</w:t>
      </w:r>
      <w:proofErr w:type="spellEnd"/>
      <w:r w:rsidR="000E1813" w:rsidRPr="00AA222D">
        <w:rPr>
          <w:b/>
          <w:bCs/>
          <w:sz w:val="20"/>
          <w:szCs w:val="20"/>
        </w:rPr>
        <w:t xml:space="preserve"> </w:t>
      </w:r>
      <w:proofErr w:type="spellStart"/>
      <w:r w:rsidR="000E1813" w:rsidRPr="00AA222D">
        <w:rPr>
          <w:b/>
          <w:bCs/>
          <w:sz w:val="20"/>
          <w:szCs w:val="20"/>
        </w:rPr>
        <w:t>Architecture</w:t>
      </w:r>
      <w:proofErr w:type="spellEnd"/>
      <w:r w:rsidR="000E1813" w:rsidRPr="00AA222D">
        <w:rPr>
          <w:b/>
          <w:bCs/>
          <w:sz w:val="20"/>
          <w:szCs w:val="20"/>
        </w:rPr>
        <w:t xml:space="preserve">, </w:t>
      </w:r>
      <w:proofErr w:type="spellStart"/>
      <w:r w:rsidR="000E1813" w:rsidRPr="00AA222D">
        <w:rPr>
          <w:b/>
          <w:bCs/>
          <w:sz w:val="20"/>
          <w:szCs w:val="20"/>
        </w:rPr>
        <w:t>Associate</w:t>
      </w:r>
      <w:proofErr w:type="spellEnd"/>
      <w:r w:rsidR="000E1813" w:rsidRPr="00AA222D">
        <w:rPr>
          <w:b/>
          <w:bCs/>
          <w:sz w:val="20"/>
          <w:szCs w:val="20"/>
        </w:rPr>
        <w:t xml:space="preserve"> </w:t>
      </w:r>
      <w:proofErr w:type="spellStart"/>
      <w:r w:rsidR="000E1813" w:rsidRPr="00AA222D">
        <w:rPr>
          <w:b/>
          <w:bCs/>
          <w:sz w:val="20"/>
          <w:szCs w:val="20"/>
        </w:rPr>
        <w:t>Professor</w:t>
      </w:r>
      <w:proofErr w:type="spellEnd"/>
      <w:r w:rsidR="000E1813" w:rsidRPr="00AA222D">
        <w:rPr>
          <w:b/>
          <w:bCs/>
          <w:sz w:val="20"/>
          <w:szCs w:val="20"/>
        </w:rPr>
        <w:t xml:space="preserve">, </w:t>
      </w:r>
      <w:proofErr w:type="spellStart"/>
      <w:r w:rsidR="000E1813" w:rsidRPr="00AA222D">
        <w:rPr>
          <w:b/>
          <w:bCs/>
          <w:sz w:val="20"/>
          <w:szCs w:val="20"/>
        </w:rPr>
        <w:t>Department</w:t>
      </w:r>
      <w:proofErr w:type="spellEnd"/>
      <w:r w:rsidR="000E1813" w:rsidRPr="00AA222D">
        <w:rPr>
          <w:b/>
          <w:bCs/>
          <w:sz w:val="20"/>
          <w:szCs w:val="20"/>
        </w:rPr>
        <w:t xml:space="preserve"> </w:t>
      </w:r>
      <w:proofErr w:type="spellStart"/>
      <w:r w:rsidR="000E1813" w:rsidRPr="00AA222D">
        <w:rPr>
          <w:b/>
          <w:bCs/>
          <w:sz w:val="20"/>
          <w:szCs w:val="20"/>
        </w:rPr>
        <w:t>of</w:t>
      </w:r>
      <w:proofErr w:type="spellEnd"/>
      <w:r w:rsidR="000E1813" w:rsidRPr="00AA222D">
        <w:rPr>
          <w:b/>
          <w:bCs/>
          <w:sz w:val="20"/>
          <w:szCs w:val="20"/>
        </w:rPr>
        <w:t xml:space="preserve"> </w:t>
      </w:r>
      <w:proofErr w:type="spellStart"/>
      <w:r w:rsidR="000E1813" w:rsidRPr="00AA222D">
        <w:rPr>
          <w:b/>
          <w:bCs/>
          <w:sz w:val="20"/>
          <w:szCs w:val="20"/>
        </w:rPr>
        <w:t>Fundamentals</w:t>
      </w:r>
      <w:proofErr w:type="spellEnd"/>
      <w:r w:rsidR="000E1813" w:rsidRPr="00AA222D">
        <w:rPr>
          <w:b/>
          <w:bCs/>
          <w:sz w:val="20"/>
          <w:szCs w:val="20"/>
        </w:rPr>
        <w:t xml:space="preserve"> </w:t>
      </w:r>
      <w:proofErr w:type="spellStart"/>
      <w:r w:rsidR="000E1813" w:rsidRPr="00AA222D">
        <w:rPr>
          <w:b/>
          <w:bCs/>
          <w:sz w:val="20"/>
          <w:szCs w:val="20"/>
        </w:rPr>
        <w:t>of</w:t>
      </w:r>
      <w:proofErr w:type="spellEnd"/>
      <w:r w:rsidR="000E1813" w:rsidRPr="00AA222D">
        <w:rPr>
          <w:b/>
          <w:bCs/>
          <w:sz w:val="20"/>
          <w:szCs w:val="20"/>
        </w:rPr>
        <w:t xml:space="preserve"> </w:t>
      </w:r>
      <w:proofErr w:type="spellStart"/>
      <w:r w:rsidR="000E1813" w:rsidRPr="00AA222D">
        <w:rPr>
          <w:b/>
          <w:bCs/>
          <w:sz w:val="20"/>
          <w:szCs w:val="20"/>
        </w:rPr>
        <w:t>Architectural</w:t>
      </w:r>
      <w:proofErr w:type="spellEnd"/>
      <w:r w:rsidR="000E1813" w:rsidRPr="00AA222D">
        <w:rPr>
          <w:b/>
          <w:bCs/>
          <w:sz w:val="20"/>
          <w:szCs w:val="20"/>
        </w:rPr>
        <w:t xml:space="preserve"> </w:t>
      </w:r>
      <w:proofErr w:type="spellStart"/>
      <w:r w:rsidR="000E1813" w:rsidRPr="00AA222D">
        <w:rPr>
          <w:b/>
          <w:bCs/>
          <w:sz w:val="20"/>
          <w:szCs w:val="20"/>
        </w:rPr>
        <w:t>Design</w:t>
      </w:r>
      <w:proofErr w:type="spellEnd"/>
      <w:r w:rsidR="000E1813" w:rsidRPr="00AA222D">
        <w:rPr>
          <w:b/>
          <w:bCs/>
          <w:sz w:val="20"/>
          <w:szCs w:val="20"/>
        </w:rPr>
        <w:t xml:space="preserve">, (O. M. </w:t>
      </w:r>
      <w:proofErr w:type="spellStart"/>
      <w:r w:rsidR="000E1813" w:rsidRPr="00AA222D">
        <w:rPr>
          <w:b/>
          <w:bCs/>
          <w:sz w:val="20"/>
          <w:szCs w:val="20"/>
        </w:rPr>
        <w:t>Beketov</w:t>
      </w:r>
      <w:proofErr w:type="spellEnd"/>
      <w:r w:rsidR="000E1813" w:rsidRPr="00AA222D">
        <w:rPr>
          <w:b/>
          <w:bCs/>
          <w:sz w:val="20"/>
          <w:szCs w:val="20"/>
        </w:rPr>
        <w:t xml:space="preserve"> </w:t>
      </w:r>
      <w:proofErr w:type="spellStart"/>
      <w:r w:rsidR="000E1813" w:rsidRPr="00AA222D">
        <w:rPr>
          <w:b/>
          <w:bCs/>
          <w:sz w:val="20"/>
          <w:szCs w:val="20"/>
        </w:rPr>
        <w:t>National</w:t>
      </w:r>
      <w:proofErr w:type="spellEnd"/>
      <w:r w:rsidR="000E1813" w:rsidRPr="00AA222D">
        <w:rPr>
          <w:b/>
          <w:bCs/>
          <w:sz w:val="20"/>
          <w:szCs w:val="20"/>
        </w:rPr>
        <w:t xml:space="preserve"> </w:t>
      </w:r>
      <w:proofErr w:type="spellStart"/>
      <w:r w:rsidR="000E1813" w:rsidRPr="00AA222D">
        <w:rPr>
          <w:b/>
          <w:bCs/>
          <w:sz w:val="20"/>
          <w:szCs w:val="20"/>
        </w:rPr>
        <w:t>University</w:t>
      </w:r>
      <w:proofErr w:type="spellEnd"/>
      <w:r w:rsidR="000E1813" w:rsidRPr="00AA222D">
        <w:rPr>
          <w:b/>
          <w:bCs/>
          <w:sz w:val="20"/>
          <w:szCs w:val="20"/>
        </w:rPr>
        <w:t xml:space="preserve"> </w:t>
      </w:r>
      <w:proofErr w:type="spellStart"/>
      <w:r w:rsidR="000E1813" w:rsidRPr="00AA222D">
        <w:rPr>
          <w:b/>
          <w:bCs/>
          <w:sz w:val="20"/>
          <w:szCs w:val="20"/>
        </w:rPr>
        <w:t>of</w:t>
      </w:r>
      <w:proofErr w:type="spellEnd"/>
      <w:r w:rsidR="000E1813" w:rsidRPr="00AA222D">
        <w:rPr>
          <w:b/>
          <w:bCs/>
          <w:sz w:val="20"/>
          <w:szCs w:val="20"/>
        </w:rPr>
        <w:t xml:space="preserve"> </w:t>
      </w:r>
      <w:proofErr w:type="spellStart"/>
      <w:r w:rsidR="000E1813" w:rsidRPr="00AA222D">
        <w:rPr>
          <w:b/>
          <w:bCs/>
          <w:sz w:val="20"/>
          <w:szCs w:val="20"/>
        </w:rPr>
        <w:t>Urban</w:t>
      </w:r>
      <w:proofErr w:type="spellEnd"/>
      <w:r w:rsidR="000E1813" w:rsidRPr="00AA222D">
        <w:rPr>
          <w:b/>
          <w:bCs/>
          <w:sz w:val="20"/>
          <w:szCs w:val="20"/>
        </w:rPr>
        <w:t xml:space="preserve"> </w:t>
      </w:r>
      <w:proofErr w:type="spellStart"/>
      <w:r w:rsidR="000E1813" w:rsidRPr="00AA222D">
        <w:rPr>
          <w:b/>
          <w:bCs/>
          <w:sz w:val="20"/>
          <w:szCs w:val="20"/>
        </w:rPr>
        <w:t>Economy</w:t>
      </w:r>
      <w:proofErr w:type="spellEnd"/>
      <w:r w:rsidR="000E1813" w:rsidRPr="00AA222D">
        <w:rPr>
          <w:b/>
          <w:bCs/>
          <w:sz w:val="20"/>
          <w:szCs w:val="20"/>
        </w:rPr>
        <w:t xml:space="preserve"> </w:t>
      </w:r>
      <w:proofErr w:type="spellStart"/>
      <w:r w:rsidR="000E1813" w:rsidRPr="00AA222D">
        <w:rPr>
          <w:b/>
          <w:bCs/>
          <w:sz w:val="20"/>
          <w:szCs w:val="20"/>
        </w:rPr>
        <w:t>in</w:t>
      </w:r>
      <w:proofErr w:type="spellEnd"/>
      <w:r w:rsidR="000E1813" w:rsidRPr="00AA222D">
        <w:rPr>
          <w:b/>
          <w:bCs/>
          <w:sz w:val="20"/>
          <w:szCs w:val="20"/>
        </w:rPr>
        <w:t xml:space="preserve"> </w:t>
      </w:r>
      <w:proofErr w:type="spellStart"/>
      <w:r w:rsidR="000E1813" w:rsidRPr="00AA222D">
        <w:rPr>
          <w:b/>
          <w:bCs/>
          <w:sz w:val="20"/>
          <w:szCs w:val="20"/>
        </w:rPr>
        <w:t>Kharkiv</w:t>
      </w:r>
      <w:proofErr w:type="spellEnd"/>
      <w:r w:rsidR="000E1813" w:rsidRPr="00AA222D">
        <w:rPr>
          <w:b/>
          <w:bCs/>
          <w:sz w:val="20"/>
          <w:szCs w:val="20"/>
        </w:rPr>
        <w:t>)</w:t>
      </w:r>
    </w:p>
    <w:p w14:paraId="2F9B4E74" w14:textId="77777777" w:rsidR="000E1813" w:rsidRPr="00AA222D" w:rsidRDefault="000E1813" w:rsidP="00AA222D">
      <w:pPr>
        <w:spacing w:after="0" w:line="240" w:lineRule="auto"/>
        <w:ind w:firstLine="567"/>
        <w:jc w:val="both"/>
        <w:rPr>
          <w:i/>
          <w:lang w:val="uk-UA"/>
        </w:rPr>
      </w:pPr>
    </w:p>
    <w:p w14:paraId="2E1FB43A" w14:textId="48160710" w:rsidR="001E7279" w:rsidRPr="00AA222D" w:rsidRDefault="00AB1866" w:rsidP="00AA222D">
      <w:pPr>
        <w:spacing w:after="0" w:line="240" w:lineRule="auto"/>
        <w:ind w:firstLine="567"/>
        <w:jc w:val="both"/>
        <w:rPr>
          <w:i/>
          <w:lang w:val="uk-UA"/>
        </w:rPr>
      </w:pPr>
      <w:r w:rsidRPr="00AA222D">
        <w:rPr>
          <w:i/>
          <w:lang w:val="uk-UA"/>
        </w:rPr>
        <w:t xml:space="preserve">Досліджено архітектурно-типологічні особливості ремісничо-художніх коледжів як сучасних </w:t>
      </w:r>
      <w:proofErr w:type="spellStart"/>
      <w:r w:rsidRPr="00AA222D">
        <w:rPr>
          <w:i/>
          <w:lang w:val="uk-UA"/>
        </w:rPr>
        <w:t>освітньо</w:t>
      </w:r>
      <w:proofErr w:type="spellEnd"/>
      <w:r w:rsidRPr="00AA222D">
        <w:rPr>
          <w:i/>
          <w:lang w:val="uk-UA"/>
        </w:rPr>
        <w:t xml:space="preserve">-культурних середовищ. Запропоновано класифікацію за чотирма критеріями: функцією, профілем, просторовою моделлю та контекстом. Визначено перехід від замкнених навчально-виробничих структур до відкритих </w:t>
      </w:r>
      <w:proofErr w:type="spellStart"/>
      <w:r w:rsidRPr="00AA222D">
        <w:rPr>
          <w:i/>
          <w:lang w:val="uk-UA"/>
        </w:rPr>
        <w:t>кампусів</w:t>
      </w:r>
      <w:proofErr w:type="spellEnd"/>
      <w:r w:rsidRPr="00AA222D">
        <w:rPr>
          <w:i/>
          <w:lang w:val="uk-UA"/>
        </w:rPr>
        <w:t xml:space="preserve"> і становлення стилістики “</w:t>
      </w:r>
      <w:proofErr w:type="spellStart"/>
      <w:r w:rsidRPr="00AA222D">
        <w:rPr>
          <w:i/>
          <w:lang w:val="uk-UA"/>
        </w:rPr>
        <w:t>minimal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craft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style</w:t>
      </w:r>
      <w:proofErr w:type="spellEnd"/>
      <w:r w:rsidRPr="00AA222D">
        <w:rPr>
          <w:i/>
          <w:lang w:val="uk-UA"/>
        </w:rPr>
        <w:t>”.</w:t>
      </w:r>
    </w:p>
    <w:p w14:paraId="413A0472" w14:textId="77777777" w:rsidR="00AB1866" w:rsidRPr="00AA222D" w:rsidRDefault="00AB1866" w:rsidP="00AA222D">
      <w:pPr>
        <w:spacing w:after="0" w:line="240" w:lineRule="auto"/>
        <w:ind w:firstLine="567"/>
        <w:jc w:val="both"/>
        <w:rPr>
          <w:i/>
          <w:lang w:val="uk-UA"/>
        </w:rPr>
      </w:pPr>
    </w:p>
    <w:p w14:paraId="0D478957" w14:textId="1019C57C" w:rsidR="001E7279" w:rsidRPr="00AA222D" w:rsidRDefault="00AB1866" w:rsidP="00AA222D">
      <w:pPr>
        <w:spacing w:after="0" w:line="240" w:lineRule="auto"/>
        <w:ind w:firstLine="567"/>
        <w:jc w:val="both"/>
        <w:rPr>
          <w:i/>
          <w:lang w:val="uk-UA"/>
        </w:rPr>
      </w:pPr>
      <w:proofErr w:type="spellStart"/>
      <w:r w:rsidRPr="00AA222D">
        <w:rPr>
          <w:i/>
          <w:lang w:val="uk-UA"/>
        </w:rPr>
        <w:t>The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study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examines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the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architectural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typology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of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craft-art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colleges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as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modern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educational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and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cultural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environments</w:t>
      </w:r>
      <w:proofErr w:type="spellEnd"/>
      <w:r w:rsidRPr="00AA222D">
        <w:rPr>
          <w:i/>
          <w:lang w:val="uk-UA"/>
        </w:rPr>
        <w:t xml:space="preserve">. A </w:t>
      </w:r>
      <w:proofErr w:type="spellStart"/>
      <w:r w:rsidRPr="00AA222D">
        <w:rPr>
          <w:i/>
          <w:lang w:val="uk-UA"/>
        </w:rPr>
        <w:t>four-part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classification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is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proposed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by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function</w:t>
      </w:r>
      <w:proofErr w:type="spellEnd"/>
      <w:r w:rsidRPr="00AA222D">
        <w:rPr>
          <w:i/>
          <w:lang w:val="uk-UA"/>
        </w:rPr>
        <w:t xml:space="preserve">, </w:t>
      </w:r>
      <w:proofErr w:type="spellStart"/>
      <w:r w:rsidRPr="00AA222D">
        <w:rPr>
          <w:i/>
          <w:lang w:val="uk-UA"/>
        </w:rPr>
        <w:t>training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profile</w:t>
      </w:r>
      <w:proofErr w:type="spellEnd"/>
      <w:r w:rsidRPr="00AA222D">
        <w:rPr>
          <w:i/>
          <w:lang w:val="uk-UA"/>
        </w:rPr>
        <w:t xml:space="preserve">, </w:t>
      </w:r>
      <w:proofErr w:type="spellStart"/>
      <w:r w:rsidRPr="00AA222D">
        <w:rPr>
          <w:i/>
          <w:lang w:val="uk-UA"/>
        </w:rPr>
        <w:t>spatial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model</w:t>
      </w:r>
      <w:proofErr w:type="spellEnd"/>
      <w:r w:rsidRPr="00AA222D">
        <w:rPr>
          <w:i/>
          <w:lang w:val="uk-UA"/>
        </w:rPr>
        <w:t xml:space="preserve">, </w:t>
      </w:r>
      <w:proofErr w:type="spellStart"/>
      <w:r w:rsidRPr="00AA222D">
        <w:rPr>
          <w:i/>
          <w:lang w:val="uk-UA"/>
        </w:rPr>
        <w:t>and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context</w:t>
      </w:r>
      <w:proofErr w:type="spellEnd"/>
      <w:r w:rsidRPr="00AA222D">
        <w:rPr>
          <w:i/>
          <w:lang w:val="uk-UA"/>
        </w:rPr>
        <w:t xml:space="preserve">. </w:t>
      </w:r>
      <w:proofErr w:type="spellStart"/>
      <w:r w:rsidRPr="00AA222D">
        <w:rPr>
          <w:i/>
          <w:lang w:val="uk-UA"/>
        </w:rPr>
        <w:t>The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research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outlines</w:t>
      </w:r>
      <w:proofErr w:type="spellEnd"/>
      <w:r w:rsidRPr="00AA222D">
        <w:rPr>
          <w:i/>
          <w:lang w:val="uk-UA"/>
        </w:rPr>
        <w:t xml:space="preserve"> a </w:t>
      </w:r>
      <w:proofErr w:type="spellStart"/>
      <w:r w:rsidRPr="00AA222D">
        <w:rPr>
          <w:i/>
          <w:lang w:val="uk-UA"/>
        </w:rPr>
        <w:t>shift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from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closed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workshop-based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structures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to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open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campuses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and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the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emergence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of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the</w:t>
      </w:r>
      <w:proofErr w:type="spellEnd"/>
      <w:r w:rsidRPr="00AA222D">
        <w:rPr>
          <w:i/>
          <w:lang w:val="uk-UA"/>
        </w:rPr>
        <w:t xml:space="preserve"> “</w:t>
      </w:r>
      <w:proofErr w:type="spellStart"/>
      <w:r w:rsidRPr="00AA222D">
        <w:rPr>
          <w:i/>
          <w:lang w:val="uk-UA"/>
        </w:rPr>
        <w:t>minimal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craft</w:t>
      </w:r>
      <w:proofErr w:type="spellEnd"/>
      <w:r w:rsidRPr="00AA222D">
        <w:rPr>
          <w:i/>
          <w:lang w:val="uk-UA"/>
        </w:rPr>
        <w:t xml:space="preserve"> </w:t>
      </w:r>
      <w:proofErr w:type="spellStart"/>
      <w:r w:rsidRPr="00AA222D">
        <w:rPr>
          <w:i/>
          <w:lang w:val="uk-UA"/>
        </w:rPr>
        <w:t>style</w:t>
      </w:r>
      <w:proofErr w:type="spellEnd"/>
      <w:r w:rsidRPr="00AA222D">
        <w:rPr>
          <w:i/>
          <w:lang w:val="uk-UA"/>
        </w:rPr>
        <w:t>.”</w:t>
      </w:r>
    </w:p>
    <w:p w14:paraId="67D37F27" w14:textId="77777777" w:rsidR="00AB1866" w:rsidRPr="00AA222D" w:rsidRDefault="00AB1866" w:rsidP="001E7279">
      <w:pPr>
        <w:spacing w:after="0" w:line="240" w:lineRule="auto"/>
        <w:jc w:val="both"/>
        <w:rPr>
          <w:lang w:val="uk-UA"/>
        </w:rPr>
      </w:pPr>
    </w:p>
    <w:p w14:paraId="0154C4D9" w14:textId="77777777" w:rsidR="00524A06" w:rsidRPr="00AA222D" w:rsidRDefault="00524A06" w:rsidP="00432E39">
      <w:pPr>
        <w:spacing w:after="0" w:line="240" w:lineRule="auto"/>
        <w:ind w:firstLine="567"/>
        <w:jc w:val="both"/>
        <w:rPr>
          <w:lang w:val="uk-UA"/>
        </w:rPr>
      </w:pPr>
      <w:r w:rsidRPr="00AA222D">
        <w:rPr>
          <w:lang w:val="uk-UA"/>
        </w:rPr>
        <w:t xml:space="preserve">Сучасна архітектурна освіта перебуває на етапі переосмислення моделі художнього коледжу як інтегрованого </w:t>
      </w:r>
      <w:proofErr w:type="spellStart"/>
      <w:r w:rsidRPr="00AA222D">
        <w:rPr>
          <w:lang w:val="uk-UA"/>
        </w:rPr>
        <w:t>освітньо</w:t>
      </w:r>
      <w:proofErr w:type="spellEnd"/>
      <w:r w:rsidRPr="00AA222D">
        <w:rPr>
          <w:lang w:val="uk-UA"/>
        </w:rPr>
        <w:t>-культурного середовища. Зростання інтересу до ремісничих практик, локальних матеріалів і студійної педагогіки актуалізує пошук нових архітектурних форм, де навчання поєднується з творчим виробництвом і громадською взаємодією. В умовах децентралізації такі заклади стають осередками локальної ідентичності та креативної економіки.</w:t>
      </w:r>
    </w:p>
    <w:p w14:paraId="6E932DA3" w14:textId="77777777" w:rsidR="00524A06" w:rsidRPr="00AA222D" w:rsidRDefault="00524A06" w:rsidP="001E7279">
      <w:pPr>
        <w:spacing w:after="0" w:line="240" w:lineRule="auto"/>
        <w:ind w:firstLine="567"/>
        <w:jc w:val="both"/>
        <w:rPr>
          <w:lang w:val="uk-UA"/>
        </w:rPr>
      </w:pPr>
      <w:r w:rsidRPr="00AA222D">
        <w:rPr>
          <w:lang w:val="uk-UA"/>
        </w:rPr>
        <w:t>Метою дослідження є систематизація типів ремісничо-художніх коледжів і визначення архітектурних закономірностей їхнього розвитку. Методика базується на порівняльно-типологічному аналізі історичних і сучасних навчальних комплексів (</w:t>
      </w:r>
      <w:proofErr w:type="spellStart"/>
      <w:r w:rsidRPr="00AA222D">
        <w:rPr>
          <w:lang w:val="uk-UA"/>
        </w:rPr>
        <w:t>Баугауз</w:t>
      </w:r>
      <w:proofErr w:type="spellEnd"/>
      <w:r w:rsidRPr="00AA222D">
        <w:rPr>
          <w:lang w:val="uk-UA"/>
        </w:rPr>
        <w:t xml:space="preserve">, CEPT, ESMA, SCAD, Косівський </w:t>
      </w:r>
      <w:r w:rsidRPr="00AA222D">
        <w:rPr>
          <w:lang w:val="uk-UA"/>
        </w:rPr>
        <w:lastRenderedPageBreak/>
        <w:t xml:space="preserve">коледж ЛНАМ) та вивченні освітніх підходів </w:t>
      </w:r>
      <w:proofErr w:type="spellStart"/>
      <w:r w:rsidRPr="00AA222D">
        <w:rPr>
          <w:lang w:val="uk-UA"/>
        </w:rPr>
        <w:t>Ahmed</w:t>
      </w:r>
      <w:proofErr w:type="spellEnd"/>
      <w:r w:rsidRPr="00AA222D">
        <w:rPr>
          <w:lang w:val="uk-UA"/>
        </w:rPr>
        <w:t xml:space="preserve"> (2022), </w:t>
      </w:r>
      <w:proofErr w:type="spellStart"/>
      <w:r w:rsidRPr="00AA222D">
        <w:rPr>
          <w:lang w:val="uk-UA"/>
        </w:rPr>
        <w:t>Thoring</w:t>
      </w:r>
      <w:proofErr w:type="spellEnd"/>
      <w:r w:rsidRPr="00AA222D">
        <w:rPr>
          <w:lang w:val="uk-UA"/>
        </w:rPr>
        <w:t xml:space="preserve"> (2012) і </w:t>
      </w:r>
      <w:proofErr w:type="spellStart"/>
      <w:r w:rsidRPr="00AA222D">
        <w:rPr>
          <w:lang w:val="uk-UA"/>
        </w:rPr>
        <w:t>Grover</w:t>
      </w:r>
      <w:proofErr w:type="spellEnd"/>
      <w:r w:rsidRPr="00AA222D">
        <w:rPr>
          <w:lang w:val="uk-UA"/>
        </w:rPr>
        <w:t xml:space="preserve"> (2017), що трактують архітектуру як середовище творчої взаємодії.</w:t>
      </w:r>
    </w:p>
    <w:p w14:paraId="5C9CA683" w14:textId="135E6CF0" w:rsidR="00524A06" w:rsidRPr="00AA222D" w:rsidRDefault="00524A06" w:rsidP="00C809E8">
      <w:pPr>
        <w:spacing w:after="0" w:line="240" w:lineRule="auto"/>
        <w:ind w:firstLine="567"/>
        <w:jc w:val="both"/>
        <w:rPr>
          <w:lang w:val="uk-UA"/>
        </w:rPr>
      </w:pPr>
      <w:r w:rsidRPr="00AA222D">
        <w:rPr>
          <w:lang w:val="uk-UA"/>
        </w:rPr>
        <w:t xml:space="preserve">Визначено чотири ключові критерії класифікації: </w:t>
      </w:r>
    </w:p>
    <w:p w14:paraId="41AED40A" w14:textId="73A7BB11" w:rsidR="00524A06" w:rsidRPr="00AA222D" w:rsidRDefault="00524A06" w:rsidP="00524A06">
      <w:pPr>
        <w:spacing w:after="0" w:line="240" w:lineRule="auto"/>
        <w:ind w:firstLine="567"/>
        <w:jc w:val="both"/>
        <w:rPr>
          <w:b/>
          <w:bCs/>
          <w:lang w:val="uk-UA"/>
        </w:rPr>
      </w:pPr>
      <w:r w:rsidRPr="00AA222D">
        <w:rPr>
          <w:b/>
          <w:bCs/>
          <w:lang w:val="uk-UA"/>
        </w:rPr>
        <w:t xml:space="preserve">Функціональні типи: </w:t>
      </w:r>
      <w:r w:rsidRPr="00AA222D">
        <w:rPr>
          <w:i/>
          <w:iCs/>
          <w:lang w:val="uk-UA"/>
        </w:rPr>
        <w:t>навчально-виробничі</w:t>
      </w:r>
      <w:r w:rsidRPr="00AA222D">
        <w:rPr>
          <w:lang w:val="uk-UA"/>
        </w:rPr>
        <w:t xml:space="preserve"> </w:t>
      </w:r>
      <w:r w:rsidR="00183233">
        <w:rPr>
          <w:lang w:val="uk-UA"/>
        </w:rPr>
        <w:t>-</w:t>
      </w:r>
      <w:r w:rsidRPr="00AA222D">
        <w:rPr>
          <w:lang w:val="uk-UA"/>
        </w:rPr>
        <w:t xml:space="preserve"> продовжують традицію ремісничої школи, організовані за павільйонним принципом навколо внутрішнього двору (</w:t>
      </w:r>
      <w:proofErr w:type="spellStart"/>
      <w:r w:rsidRPr="00AA222D">
        <w:rPr>
          <w:lang w:val="uk-UA"/>
        </w:rPr>
        <w:t>Al-Fustat</w:t>
      </w:r>
      <w:proofErr w:type="spellEnd"/>
      <w:r w:rsidRPr="00AA222D">
        <w:rPr>
          <w:lang w:val="uk-UA"/>
        </w:rPr>
        <w:t xml:space="preserve"> </w:t>
      </w:r>
      <w:proofErr w:type="spellStart"/>
      <w:r w:rsidRPr="00AA222D">
        <w:rPr>
          <w:lang w:val="uk-UA"/>
        </w:rPr>
        <w:t>Center</w:t>
      </w:r>
      <w:proofErr w:type="spellEnd"/>
      <w:r w:rsidRPr="00AA222D">
        <w:rPr>
          <w:lang w:val="uk-UA"/>
        </w:rPr>
        <w:t>, Косівський коледж ЛНАМ);</w:t>
      </w:r>
      <w:r w:rsidRPr="00AA222D">
        <w:rPr>
          <w:b/>
          <w:bCs/>
          <w:lang w:val="uk-UA"/>
        </w:rPr>
        <w:t xml:space="preserve"> </w:t>
      </w:r>
      <w:r w:rsidRPr="00AA222D">
        <w:rPr>
          <w:i/>
          <w:iCs/>
          <w:lang w:val="uk-UA"/>
        </w:rPr>
        <w:t>навчально-дослідні</w:t>
      </w:r>
      <w:r w:rsidRPr="00AA222D">
        <w:rPr>
          <w:lang w:val="uk-UA"/>
        </w:rPr>
        <w:t xml:space="preserve"> </w:t>
      </w:r>
      <w:r w:rsidR="00183233">
        <w:rPr>
          <w:lang w:val="uk-UA"/>
        </w:rPr>
        <w:t>-</w:t>
      </w:r>
      <w:r w:rsidRPr="00AA222D">
        <w:rPr>
          <w:lang w:val="uk-UA"/>
        </w:rPr>
        <w:t xml:space="preserve"> базуються на гнучких лабораторних просторах (</w:t>
      </w:r>
      <w:proofErr w:type="spellStart"/>
      <w:r w:rsidRPr="00AA222D">
        <w:rPr>
          <w:lang w:val="uk-UA"/>
        </w:rPr>
        <w:t>Баугауз</w:t>
      </w:r>
      <w:proofErr w:type="spellEnd"/>
      <w:r w:rsidRPr="00AA222D">
        <w:rPr>
          <w:lang w:val="uk-UA"/>
        </w:rPr>
        <w:t xml:space="preserve">, CEPT, </w:t>
      </w:r>
      <w:proofErr w:type="spellStart"/>
      <w:r w:rsidRPr="00AA222D">
        <w:rPr>
          <w:lang w:val="uk-UA"/>
        </w:rPr>
        <w:t>InnovationRCA</w:t>
      </w:r>
      <w:proofErr w:type="spellEnd"/>
      <w:r w:rsidRPr="00AA222D">
        <w:rPr>
          <w:lang w:val="uk-UA"/>
        </w:rPr>
        <w:t>);</w:t>
      </w:r>
      <w:r w:rsidRPr="00AA222D">
        <w:rPr>
          <w:b/>
          <w:bCs/>
          <w:lang w:val="uk-UA"/>
        </w:rPr>
        <w:t xml:space="preserve"> </w:t>
      </w:r>
      <w:r w:rsidRPr="00AA222D">
        <w:rPr>
          <w:i/>
          <w:iCs/>
          <w:lang w:val="uk-UA"/>
        </w:rPr>
        <w:t>виставково-громадські</w:t>
      </w:r>
      <w:r w:rsidRPr="00AA222D">
        <w:rPr>
          <w:lang w:val="uk-UA"/>
        </w:rPr>
        <w:t xml:space="preserve"> </w:t>
      </w:r>
      <w:r w:rsidR="00183233">
        <w:rPr>
          <w:lang w:val="uk-UA"/>
        </w:rPr>
        <w:t>-</w:t>
      </w:r>
      <w:r w:rsidRPr="00AA222D">
        <w:rPr>
          <w:lang w:val="uk-UA"/>
        </w:rPr>
        <w:t xml:space="preserve"> поєднують освіту з публічними подіями (ESMA, SCAD).</w:t>
      </w:r>
    </w:p>
    <w:p w14:paraId="61FD54FF" w14:textId="4DA022A8" w:rsidR="00524A06" w:rsidRPr="00AA222D" w:rsidRDefault="00524A06" w:rsidP="00524A06">
      <w:pPr>
        <w:spacing w:after="0" w:line="240" w:lineRule="auto"/>
        <w:ind w:firstLine="567"/>
        <w:jc w:val="both"/>
        <w:rPr>
          <w:lang w:val="uk-UA"/>
        </w:rPr>
      </w:pPr>
      <w:r w:rsidRPr="00AA222D">
        <w:rPr>
          <w:b/>
          <w:bCs/>
          <w:lang w:val="uk-UA"/>
        </w:rPr>
        <w:t>Профіль підготовки</w:t>
      </w:r>
      <w:r w:rsidRPr="00AA222D">
        <w:rPr>
          <w:lang w:val="uk-UA"/>
        </w:rPr>
        <w:t xml:space="preserve"> впливає на морфологію простору. Матеріально-технологічні напрями (текстиль, дерево, метал, кераміка, скло) потребують спеціалізованих майстерень, тоді як дизайн-орієнтовані </w:t>
      </w:r>
      <w:r w:rsidR="00183233">
        <w:rPr>
          <w:lang w:val="uk-UA"/>
        </w:rPr>
        <w:t>-</w:t>
      </w:r>
      <w:r w:rsidRPr="00AA222D">
        <w:rPr>
          <w:lang w:val="uk-UA"/>
        </w:rPr>
        <w:t xml:space="preserve"> відкритих, </w:t>
      </w:r>
      <w:proofErr w:type="spellStart"/>
      <w:r w:rsidRPr="00AA222D">
        <w:rPr>
          <w:lang w:val="uk-UA"/>
        </w:rPr>
        <w:t>трансформівних</w:t>
      </w:r>
      <w:proofErr w:type="spellEnd"/>
      <w:r w:rsidRPr="00AA222D">
        <w:rPr>
          <w:lang w:val="uk-UA"/>
        </w:rPr>
        <w:t xml:space="preserve"> зон. Студійна модель (</w:t>
      </w:r>
      <w:proofErr w:type="spellStart"/>
      <w:r w:rsidRPr="00AA222D">
        <w:rPr>
          <w:lang w:val="uk-UA"/>
        </w:rPr>
        <w:t>Thoring</w:t>
      </w:r>
      <w:proofErr w:type="spellEnd"/>
      <w:r w:rsidRPr="00AA222D">
        <w:rPr>
          <w:lang w:val="uk-UA"/>
        </w:rPr>
        <w:t xml:space="preserve">, 2012) виділяє п’ять типів середовищ: </w:t>
      </w:r>
      <w:proofErr w:type="spellStart"/>
      <w:r w:rsidRPr="00AA222D">
        <w:rPr>
          <w:lang w:val="uk-UA"/>
        </w:rPr>
        <w:t>Solitary</w:t>
      </w:r>
      <w:proofErr w:type="spellEnd"/>
      <w:r w:rsidRPr="00AA222D">
        <w:rPr>
          <w:lang w:val="uk-UA"/>
        </w:rPr>
        <w:t xml:space="preserve">, </w:t>
      </w:r>
      <w:proofErr w:type="spellStart"/>
      <w:r w:rsidRPr="00AA222D">
        <w:rPr>
          <w:lang w:val="uk-UA"/>
        </w:rPr>
        <w:t>Team</w:t>
      </w:r>
      <w:proofErr w:type="spellEnd"/>
      <w:r w:rsidRPr="00AA222D">
        <w:rPr>
          <w:lang w:val="uk-UA"/>
        </w:rPr>
        <w:t xml:space="preserve">, </w:t>
      </w:r>
      <w:proofErr w:type="spellStart"/>
      <w:r w:rsidRPr="00AA222D">
        <w:rPr>
          <w:lang w:val="uk-UA"/>
        </w:rPr>
        <w:t>Tinker</w:t>
      </w:r>
      <w:proofErr w:type="spellEnd"/>
      <w:r w:rsidRPr="00AA222D">
        <w:rPr>
          <w:lang w:val="uk-UA"/>
        </w:rPr>
        <w:t xml:space="preserve">, </w:t>
      </w:r>
      <w:proofErr w:type="spellStart"/>
      <w:r w:rsidRPr="00AA222D">
        <w:rPr>
          <w:lang w:val="uk-UA"/>
        </w:rPr>
        <w:t>Presentation</w:t>
      </w:r>
      <w:proofErr w:type="spellEnd"/>
      <w:r w:rsidRPr="00AA222D">
        <w:rPr>
          <w:lang w:val="uk-UA"/>
        </w:rPr>
        <w:t xml:space="preserve">, </w:t>
      </w:r>
      <w:proofErr w:type="spellStart"/>
      <w:r w:rsidRPr="00AA222D">
        <w:rPr>
          <w:lang w:val="uk-UA"/>
        </w:rPr>
        <w:t>Transition</w:t>
      </w:r>
      <w:proofErr w:type="spellEnd"/>
      <w:r w:rsidRPr="00AA222D">
        <w:rPr>
          <w:lang w:val="uk-UA"/>
        </w:rPr>
        <w:t>, що відповідають етапам творчого процесу.</w:t>
      </w:r>
    </w:p>
    <w:p w14:paraId="37B6F2CC" w14:textId="08562696" w:rsidR="00524A06" w:rsidRPr="00AA222D" w:rsidRDefault="00524A06" w:rsidP="00524A06">
      <w:pPr>
        <w:spacing w:after="0" w:line="240" w:lineRule="auto"/>
        <w:ind w:firstLine="567"/>
        <w:jc w:val="both"/>
        <w:rPr>
          <w:lang w:val="uk-UA"/>
        </w:rPr>
      </w:pPr>
      <w:r w:rsidRPr="00AA222D">
        <w:rPr>
          <w:b/>
          <w:bCs/>
          <w:lang w:val="uk-UA"/>
        </w:rPr>
        <w:t>Просторові моделі розміщення:</w:t>
      </w:r>
      <w:r w:rsidRPr="00AA222D">
        <w:rPr>
          <w:lang w:val="uk-UA"/>
        </w:rPr>
        <w:t xml:space="preserve"> </w:t>
      </w:r>
      <w:r w:rsidRPr="00AA222D">
        <w:rPr>
          <w:i/>
          <w:iCs/>
          <w:lang w:val="uk-UA"/>
        </w:rPr>
        <w:t xml:space="preserve">міський </w:t>
      </w:r>
      <w:proofErr w:type="spellStart"/>
      <w:r w:rsidRPr="00AA222D">
        <w:rPr>
          <w:i/>
          <w:iCs/>
          <w:lang w:val="uk-UA"/>
        </w:rPr>
        <w:t>кампус</w:t>
      </w:r>
      <w:proofErr w:type="spellEnd"/>
      <w:r w:rsidRPr="00AA222D">
        <w:rPr>
          <w:lang w:val="uk-UA"/>
        </w:rPr>
        <w:t xml:space="preserve"> (інтеграція в культурні кластери мегаполісів, ESMA, RCA), </w:t>
      </w:r>
      <w:proofErr w:type="spellStart"/>
      <w:r w:rsidRPr="00AA222D">
        <w:rPr>
          <w:i/>
          <w:iCs/>
          <w:lang w:val="uk-UA"/>
        </w:rPr>
        <w:t>кампус</w:t>
      </w:r>
      <w:proofErr w:type="spellEnd"/>
      <w:r w:rsidRPr="00AA222D">
        <w:rPr>
          <w:i/>
          <w:iCs/>
          <w:lang w:val="uk-UA"/>
        </w:rPr>
        <w:t>-сателіт</w:t>
      </w:r>
      <w:r w:rsidRPr="00AA222D">
        <w:rPr>
          <w:lang w:val="uk-UA"/>
        </w:rPr>
        <w:t xml:space="preserve"> у малому історичному місті (Косів, </w:t>
      </w:r>
      <w:proofErr w:type="spellStart"/>
      <w:r w:rsidRPr="00AA222D">
        <w:rPr>
          <w:lang w:val="uk-UA"/>
        </w:rPr>
        <w:t>Кременця</w:t>
      </w:r>
      <w:proofErr w:type="spellEnd"/>
      <w:r w:rsidRPr="00AA222D">
        <w:rPr>
          <w:lang w:val="uk-UA"/>
        </w:rPr>
        <w:t xml:space="preserve">) та </w:t>
      </w:r>
      <w:r w:rsidRPr="00AA222D">
        <w:rPr>
          <w:i/>
          <w:iCs/>
          <w:lang w:val="uk-UA"/>
        </w:rPr>
        <w:t>вбудований коледж</w:t>
      </w:r>
      <w:r w:rsidRPr="00AA222D">
        <w:rPr>
          <w:lang w:val="uk-UA"/>
        </w:rPr>
        <w:t xml:space="preserve"> на базі </w:t>
      </w:r>
      <w:proofErr w:type="spellStart"/>
      <w:r w:rsidRPr="00AA222D">
        <w:rPr>
          <w:lang w:val="uk-UA"/>
        </w:rPr>
        <w:t>ревіталізованої</w:t>
      </w:r>
      <w:proofErr w:type="spellEnd"/>
      <w:r w:rsidRPr="00AA222D">
        <w:rPr>
          <w:lang w:val="uk-UA"/>
        </w:rPr>
        <w:t xml:space="preserve"> індустріальної спадщини (SCAD, </w:t>
      </w:r>
      <w:proofErr w:type="spellStart"/>
      <w:r w:rsidRPr="00AA222D">
        <w:rPr>
          <w:lang w:val="uk-UA"/>
        </w:rPr>
        <w:t>Glasgow</w:t>
      </w:r>
      <w:proofErr w:type="spellEnd"/>
      <w:r w:rsidRPr="00AA222D">
        <w:rPr>
          <w:lang w:val="uk-UA"/>
        </w:rPr>
        <w:t xml:space="preserve"> </w:t>
      </w:r>
      <w:proofErr w:type="spellStart"/>
      <w:r w:rsidRPr="00AA222D">
        <w:rPr>
          <w:lang w:val="uk-UA"/>
        </w:rPr>
        <w:t>School</w:t>
      </w:r>
      <w:proofErr w:type="spellEnd"/>
      <w:r w:rsidRPr="00AA222D">
        <w:rPr>
          <w:lang w:val="uk-UA"/>
        </w:rPr>
        <w:t xml:space="preserve"> </w:t>
      </w:r>
      <w:proofErr w:type="spellStart"/>
      <w:r w:rsidRPr="00AA222D">
        <w:rPr>
          <w:lang w:val="uk-UA"/>
        </w:rPr>
        <w:t>of</w:t>
      </w:r>
      <w:proofErr w:type="spellEnd"/>
      <w:r w:rsidRPr="00AA222D">
        <w:rPr>
          <w:lang w:val="uk-UA"/>
        </w:rPr>
        <w:t xml:space="preserve"> </w:t>
      </w:r>
      <w:proofErr w:type="spellStart"/>
      <w:r w:rsidRPr="00AA222D">
        <w:rPr>
          <w:lang w:val="uk-UA"/>
        </w:rPr>
        <w:t>Art</w:t>
      </w:r>
      <w:proofErr w:type="spellEnd"/>
      <w:r w:rsidRPr="00AA222D">
        <w:rPr>
          <w:lang w:val="uk-UA"/>
        </w:rPr>
        <w:t>).</w:t>
      </w:r>
    </w:p>
    <w:p w14:paraId="49C815B5" w14:textId="7356D88B" w:rsidR="00524A06" w:rsidRPr="00AA222D" w:rsidRDefault="00524A06" w:rsidP="00524A06">
      <w:pPr>
        <w:spacing w:after="0" w:line="240" w:lineRule="auto"/>
        <w:ind w:firstLine="567"/>
        <w:jc w:val="both"/>
        <w:rPr>
          <w:lang w:val="uk-UA"/>
        </w:rPr>
      </w:pPr>
      <w:r w:rsidRPr="00AA222D">
        <w:rPr>
          <w:b/>
          <w:bCs/>
          <w:lang w:val="uk-UA"/>
        </w:rPr>
        <w:t>Відношення до контексту:</w:t>
      </w:r>
      <w:r w:rsidRPr="00AA222D">
        <w:rPr>
          <w:lang w:val="uk-UA"/>
        </w:rPr>
        <w:t xml:space="preserve"> а</w:t>
      </w:r>
      <w:r w:rsidRPr="00AA222D">
        <w:rPr>
          <w:i/>
          <w:iCs/>
          <w:lang w:val="uk-UA"/>
        </w:rPr>
        <w:t xml:space="preserve">втономна модель </w:t>
      </w:r>
      <w:r w:rsidR="00183233">
        <w:rPr>
          <w:lang w:val="uk-UA"/>
        </w:rPr>
        <w:t>-</w:t>
      </w:r>
      <w:r w:rsidRPr="00AA222D">
        <w:rPr>
          <w:lang w:val="uk-UA"/>
        </w:rPr>
        <w:t xml:space="preserve"> замкнений освітній </w:t>
      </w:r>
      <w:proofErr w:type="spellStart"/>
      <w:r w:rsidRPr="00AA222D">
        <w:rPr>
          <w:lang w:val="uk-UA"/>
        </w:rPr>
        <w:t>кампус</w:t>
      </w:r>
      <w:proofErr w:type="spellEnd"/>
      <w:r w:rsidRPr="00AA222D">
        <w:rPr>
          <w:lang w:val="uk-UA"/>
        </w:rPr>
        <w:t xml:space="preserve">; </w:t>
      </w:r>
      <w:r w:rsidRPr="00AA222D">
        <w:rPr>
          <w:i/>
          <w:iCs/>
          <w:lang w:val="uk-UA"/>
        </w:rPr>
        <w:t>інтегрована</w:t>
      </w:r>
      <w:r w:rsidRPr="00AA222D">
        <w:rPr>
          <w:lang w:val="uk-UA"/>
        </w:rPr>
        <w:t xml:space="preserve"> </w:t>
      </w:r>
      <w:r w:rsidR="00183233">
        <w:rPr>
          <w:lang w:val="uk-UA"/>
        </w:rPr>
        <w:t>-</w:t>
      </w:r>
      <w:r w:rsidRPr="00AA222D">
        <w:rPr>
          <w:lang w:val="uk-UA"/>
        </w:rPr>
        <w:t xml:space="preserve"> взаємодія з містом через відкриті фасади й публічні функції; </w:t>
      </w:r>
      <w:proofErr w:type="spellStart"/>
      <w:r w:rsidRPr="00AA222D">
        <w:rPr>
          <w:i/>
          <w:iCs/>
          <w:lang w:val="uk-UA"/>
        </w:rPr>
        <w:t>ревіталізаційна</w:t>
      </w:r>
      <w:proofErr w:type="spellEnd"/>
      <w:r w:rsidRPr="00AA222D">
        <w:rPr>
          <w:lang w:val="uk-UA"/>
        </w:rPr>
        <w:t xml:space="preserve"> </w:t>
      </w:r>
      <w:r w:rsidR="00183233">
        <w:rPr>
          <w:lang w:val="uk-UA"/>
        </w:rPr>
        <w:t>-</w:t>
      </w:r>
      <w:r w:rsidRPr="00AA222D">
        <w:rPr>
          <w:lang w:val="uk-UA"/>
        </w:rPr>
        <w:t xml:space="preserve"> коледж як каталізатор оновлення історичних ареалів (</w:t>
      </w:r>
      <w:proofErr w:type="spellStart"/>
      <w:r w:rsidRPr="00AA222D">
        <w:rPr>
          <w:lang w:val="uk-UA"/>
        </w:rPr>
        <w:t>Al-Fustat</w:t>
      </w:r>
      <w:proofErr w:type="spellEnd"/>
      <w:r w:rsidRPr="00AA222D">
        <w:rPr>
          <w:lang w:val="uk-UA"/>
        </w:rPr>
        <w:t xml:space="preserve">, </w:t>
      </w:r>
      <w:proofErr w:type="spellStart"/>
      <w:r w:rsidRPr="00AA222D">
        <w:rPr>
          <w:lang w:val="uk-UA"/>
        </w:rPr>
        <w:t>Awadh</w:t>
      </w:r>
      <w:proofErr w:type="spellEnd"/>
      <w:r w:rsidRPr="00AA222D">
        <w:rPr>
          <w:lang w:val="uk-UA"/>
        </w:rPr>
        <w:t xml:space="preserve"> </w:t>
      </w:r>
      <w:proofErr w:type="spellStart"/>
      <w:r w:rsidRPr="00AA222D">
        <w:rPr>
          <w:lang w:val="uk-UA"/>
        </w:rPr>
        <w:t>Shilpgram</w:t>
      </w:r>
      <w:proofErr w:type="spellEnd"/>
      <w:r w:rsidRPr="00AA222D">
        <w:rPr>
          <w:lang w:val="uk-UA"/>
        </w:rPr>
        <w:t>).</w:t>
      </w:r>
    </w:p>
    <w:p w14:paraId="3810582A" w14:textId="491CC27D" w:rsidR="00524A06" w:rsidRPr="00AA222D" w:rsidRDefault="00524A06" w:rsidP="00524A06">
      <w:pPr>
        <w:spacing w:after="0" w:line="240" w:lineRule="auto"/>
        <w:ind w:firstLine="567"/>
        <w:jc w:val="both"/>
        <w:rPr>
          <w:lang w:val="uk-UA"/>
        </w:rPr>
      </w:pPr>
      <w:r w:rsidRPr="00AA222D">
        <w:rPr>
          <w:lang w:val="uk-UA"/>
        </w:rPr>
        <w:t>Стилістична еволюція закладів демонструє перехід від академічного історизму до модерністської “архітектурної чесності” та сучасного “</w:t>
      </w:r>
      <w:proofErr w:type="spellStart"/>
      <w:r w:rsidRPr="00AA222D">
        <w:rPr>
          <w:lang w:val="uk-UA"/>
        </w:rPr>
        <w:t>minimal</w:t>
      </w:r>
      <w:proofErr w:type="spellEnd"/>
      <w:r w:rsidRPr="00AA222D">
        <w:rPr>
          <w:lang w:val="uk-UA"/>
        </w:rPr>
        <w:t xml:space="preserve"> </w:t>
      </w:r>
      <w:proofErr w:type="spellStart"/>
      <w:r w:rsidRPr="00AA222D">
        <w:rPr>
          <w:lang w:val="uk-UA"/>
        </w:rPr>
        <w:t>craft</w:t>
      </w:r>
      <w:proofErr w:type="spellEnd"/>
      <w:r w:rsidRPr="00AA222D">
        <w:rPr>
          <w:lang w:val="uk-UA"/>
        </w:rPr>
        <w:t xml:space="preserve"> </w:t>
      </w:r>
      <w:proofErr w:type="spellStart"/>
      <w:r w:rsidRPr="00AA222D">
        <w:rPr>
          <w:lang w:val="uk-UA"/>
        </w:rPr>
        <w:t>style</w:t>
      </w:r>
      <w:proofErr w:type="spellEnd"/>
      <w:r w:rsidRPr="00AA222D">
        <w:rPr>
          <w:lang w:val="uk-UA"/>
        </w:rPr>
        <w:t xml:space="preserve">”, що поєднує простоту конструкції, природні матеріали та прозорість процесів. Просторова організація тяжіє до </w:t>
      </w:r>
      <w:proofErr w:type="spellStart"/>
      <w:r w:rsidRPr="00AA222D">
        <w:rPr>
          <w:lang w:val="uk-UA"/>
        </w:rPr>
        <w:t>дворикових</w:t>
      </w:r>
      <w:proofErr w:type="spellEnd"/>
      <w:r w:rsidRPr="00AA222D">
        <w:rPr>
          <w:lang w:val="uk-UA"/>
        </w:rPr>
        <w:t xml:space="preserve"> і павільйонних композицій з галереями, атріумами й відкритими майстернями, які підтримують комунікацію та спільну творчість.</w:t>
      </w:r>
    </w:p>
    <w:p w14:paraId="3FDAD4A6" w14:textId="77777777" w:rsidR="00524A06" w:rsidRPr="00AA222D" w:rsidRDefault="00524A06" w:rsidP="00524A06">
      <w:pPr>
        <w:spacing w:after="0" w:line="240" w:lineRule="auto"/>
        <w:ind w:firstLine="567"/>
        <w:jc w:val="both"/>
        <w:rPr>
          <w:lang w:val="uk-UA"/>
        </w:rPr>
      </w:pPr>
      <w:r w:rsidRPr="00AA222D">
        <w:rPr>
          <w:lang w:val="uk-UA"/>
        </w:rPr>
        <w:t>Отримані результати дозволяють розглядати ремісничо-художній коледж як динамічний тип архітектури, у якій форма безпосередньо відображає педагогічну модель. Класифікація за функцією, профілем і контекстом окреслює потенціал таких закладів як інструменту розвитку культурного середовища малих історичних міст і відродження ремісничих традицій у сучасному урбаністичному контексті.</w:t>
      </w:r>
    </w:p>
    <w:p w14:paraId="6D831C1A" w14:textId="4D5927F7" w:rsidR="004709DA" w:rsidRPr="00AA222D" w:rsidRDefault="004709DA" w:rsidP="00C809E8">
      <w:pPr>
        <w:spacing w:after="0" w:line="240" w:lineRule="auto"/>
        <w:ind w:firstLine="567"/>
        <w:jc w:val="both"/>
        <w:rPr>
          <w:sz w:val="18"/>
          <w:szCs w:val="18"/>
          <w:lang w:val="uk-UA"/>
        </w:rPr>
      </w:pPr>
    </w:p>
    <w:p w14:paraId="59D9F09A" w14:textId="680281E4" w:rsidR="00A21B50" w:rsidRPr="00AA222D" w:rsidRDefault="00AA222D" w:rsidP="00AA222D">
      <w:pPr>
        <w:spacing w:after="0" w:line="240" w:lineRule="auto"/>
        <w:ind w:firstLine="567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1. </w:t>
      </w:r>
      <w:proofErr w:type="spellStart"/>
      <w:r w:rsidR="00AB1866" w:rsidRPr="00AA222D">
        <w:rPr>
          <w:sz w:val="18"/>
          <w:szCs w:val="18"/>
          <w:lang w:val="uk-UA"/>
        </w:rPr>
        <w:t>Ahmed</w:t>
      </w:r>
      <w:proofErr w:type="spellEnd"/>
      <w:r w:rsidR="00AB1866" w:rsidRPr="00AA222D">
        <w:rPr>
          <w:sz w:val="18"/>
          <w:szCs w:val="18"/>
          <w:lang w:val="uk-UA"/>
        </w:rPr>
        <w:t xml:space="preserve"> O. </w:t>
      </w:r>
      <w:proofErr w:type="spellStart"/>
      <w:r w:rsidR="00AB1866" w:rsidRPr="00AA222D">
        <w:rPr>
          <w:sz w:val="18"/>
          <w:szCs w:val="18"/>
          <w:lang w:val="uk-UA"/>
        </w:rPr>
        <w:t>Contemporary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vocational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craft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centers</w:t>
      </w:r>
      <w:proofErr w:type="spellEnd"/>
      <w:r w:rsidR="00AB1866" w:rsidRPr="00AA222D">
        <w:rPr>
          <w:sz w:val="18"/>
          <w:szCs w:val="18"/>
          <w:lang w:val="uk-UA"/>
        </w:rPr>
        <w:t xml:space="preserve">: </w:t>
      </w:r>
      <w:proofErr w:type="spellStart"/>
      <w:r w:rsidR="00AB1866" w:rsidRPr="00AA222D">
        <w:rPr>
          <w:sz w:val="18"/>
          <w:szCs w:val="18"/>
          <w:lang w:val="uk-UA"/>
        </w:rPr>
        <w:t>spatial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typologies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and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pedagogical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integration</w:t>
      </w:r>
      <w:proofErr w:type="spellEnd"/>
      <w:r w:rsidR="00AB1866" w:rsidRPr="00AA222D">
        <w:rPr>
          <w:sz w:val="18"/>
          <w:szCs w:val="18"/>
          <w:lang w:val="uk-UA"/>
        </w:rPr>
        <w:t xml:space="preserve">. </w:t>
      </w:r>
      <w:proofErr w:type="spellStart"/>
      <w:r w:rsidR="00AB1866" w:rsidRPr="00AA222D">
        <w:rPr>
          <w:sz w:val="18"/>
          <w:szCs w:val="18"/>
          <w:lang w:val="uk-UA"/>
        </w:rPr>
        <w:t>Cairo</w:t>
      </w:r>
      <w:proofErr w:type="spellEnd"/>
      <w:r w:rsidR="00AB1866" w:rsidRPr="00AA222D">
        <w:rPr>
          <w:sz w:val="18"/>
          <w:szCs w:val="18"/>
          <w:lang w:val="uk-UA"/>
        </w:rPr>
        <w:t xml:space="preserve">: </w:t>
      </w:r>
      <w:proofErr w:type="spellStart"/>
      <w:r w:rsidR="00AB1866" w:rsidRPr="00AA222D">
        <w:rPr>
          <w:sz w:val="18"/>
          <w:szCs w:val="18"/>
          <w:lang w:val="uk-UA"/>
        </w:rPr>
        <w:t>Al-Fustat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Publications</w:t>
      </w:r>
      <w:proofErr w:type="spellEnd"/>
      <w:r w:rsidR="00AB1866" w:rsidRPr="00AA222D">
        <w:rPr>
          <w:sz w:val="18"/>
          <w:szCs w:val="18"/>
          <w:lang w:val="uk-UA"/>
        </w:rPr>
        <w:t xml:space="preserve">, 2022. 2. </w:t>
      </w:r>
      <w:proofErr w:type="spellStart"/>
      <w:r w:rsidR="00AB1866" w:rsidRPr="00AA222D">
        <w:rPr>
          <w:sz w:val="18"/>
          <w:szCs w:val="18"/>
          <w:lang w:val="uk-UA"/>
        </w:rPr>
        <w:t>Thoring</w:t>
      </w:r>
      <w:proofErr w:type="spellEnd"/>
      <w:r w:rsidR="00AB1866" w:rsidRPr="00AA222D">
        <w:rPr>
          <w:sz w:val="18"/>
          <w:szCs w:val="18"/>
          <w:lang w:val="uk-UA"/>
        </w:rPr>
        <w:t xml:space="preserve"> K., </w:t>
      </w:r>
      <w:proofErr w:type="spellStart"/>
      <w:r w:rsidR="00AB1866" w:rsidRPr="00AA222D">
        <w:rPr>
          <w:sz w:val="18"/>
          <w:szCs w:val="18"/>
          <w:lang w:val="uk-UA"/>
        </w:rPr>
        <w:t>Luippold</w:t>
      </w:r>
      <w:proofErr w:type="spellEnd"/>
      <w:r w:rsidR="00AB1866" w:rsidRPr="00AA222D">
        <w:rPr>
          <w:sz w:val="18"/>
          <w:szCs w:val="18"/>
          <w:lang w:val="uk-UA"/>
        </w:rPr>
        <w:t xml:space="preserve"> C., </w:t>
      </w:r>
      <w:proofErr w:type="spellStart"/>
      <w:r w:rsidR="00AB1866" w:rsidRPr="00AA222D">
        <w:rPr>
          <w:sz w:val="18"/>
          <w:szCs w:val="18"/>
          <w:lang w:val="uk-UA"/>
        </w:rPr>
        <w:t>Müller</w:t>
      </w:r>
      <w:proofErr w:type="spellEnd"/>
      <w:r w:rsidR="00AB1866" w:rsidRPr="00AA222D">
        <w:rPr>
          <w:sz w:val="18"/>
          <w:szCs w:val="18"/>
          <w:lang w:val="uk-UA"/>
        </w:rPr>
        <w:t xml:space="preserve"> R. M. </w:t>
      </w:r>
      <w:proofErr w:type="spellStart"/>
      <w:r w:rsidR="00AB1866" w:rsidRPr="00AA222D">
        <w:rPr>
          <w:sz w:val="18"/>
          <w:szCs w:val="18"/>
          <w:lang w:val="uk-UA"/>
        </w:rPr>
        <w:t>Creative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space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types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in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design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education</w:t>
      </w:r>
      <w:proofErr w:type="spellEnd"/>
      <w:r w:rsidR="00AB1866" w:rsidRPr="00AA222D">
        <w:rPr>
          <w:sz w:val="18"/>
          <w:szCs w:val="18"/>
          <w:lang w:val="uk-UA"/>
        </w:rPr>
        <w:t xml:space="preserve">: </w:t>
      </w:r>
      <w:proofErr w:type="spellStart"/>
      <w:r w:rsidR="00AB1866" w:rsidRPr="00AA222D">
        <w:rPr>
          <w:sz w:val="18"/>
          <w:szCs w:val="18"/>
          <w:lang w:val="uk-UA"/>
        </w:rPr>
        <w:t>Solitary</w:t>
      </w:r>
      <w:proofErr w:type="spellEnd"/>
      <w:r w:rsidR="00AB1866" w:rsidRPr="00AA222D">
        <w:rPr>
          <w:sz w:val="18"/>
          <w:szCs w:val="18"/>
          <w:lang w:val="uk-UA"/>
        </w:rPr>
        <w:t xml:space="preserve">, </w:t>
      </w:r>
      <w:proofErr w:type="spellStart"/>
      <w:r w:rsidR="00AB1866" w:rsidRPr="00AA222D">
        <w:rPr>
          <w:sz w:val="18"/>
          <w:szCs w:val="18"/>
          <w:lang w:val="uk-UA"/>
        </w:rPr>
        <w:t>Team</w:t>
      </w:r>
      <w:proofErr w:type="spellEnd"/>
      <w:r w:rsidR="00AB1866" w:rsidRPr="00AA222D">
        <w:rPr>
          <w:sz w:val="18"/>
          <w:szCs w:val="18"/>
          <w:lang w:val="uk-UA"/>
        </w:rPr>
        <w:t xml:space="preserve">, </w:t>
      </w:r>
      <w:proofErr w:type="spellStart"/>
      <w:r w:rsidR="00AB1866" w:rsidRPr="00AA222D">
        <w:rPr>
          <w:sz w:val="18"/>
          <w:szCs w:val="18"/>
          <w:lang w:val="uk-UA"/>
        </w:rPr>
        <w:t>Tinker</w:t>
      </w:r>
      <w:proofErr w:type="spellEnd"/>
      <w:r w:rsidR="00AB1866" w:rsidRPr="00AA222D">
        <w:rPr>
          <w:sz w:val="18"/>
          <w:szCs w:val="18"/>
          <w:lang w:val="uk-UA"/>
        </w:rPr>
        <w:t xml:space="preserve">, </w:t>
      </w:r>
      <w:proofErr w:type="spellStart"/>
      <w:r w:rsidR="00AB1866" w:rsidRPr="00AA222D">
        <w:rPr>
          <w:sz w:val="18"/>
          <w:szCs w:val="18"/>
          <w:lang w:val="uk-UA"/>
        </w:rPr>
        <w:t>Presentation</w:t>
      </w:r>
      <w:proofErr w:type="spellEnd"/>
      <w:r w:rsidR="00AB1866" w:rsidRPr="00AA222D">
        <w:rPr>
          <w:sz w:val="18"/>
          <w:szCs w:val="18"/>
          <w:lang w:val="uk-UA"/>
        </w:rPr>
        <w:t xml:space="preserve">, </w:t>
      </w:r>
      <w:proofErr w:type="spellStart"/>
      <w:r w:rsidR="00AB1866" w:rsidRPr="00AA222D">
        <w:rPr>
          <w:sz w:val="18"/>
          <w:szCs w:val="18"/>
          <w:lang w:val="uk-UA"/>
        </w:rPr>
        <w:t>Transition</w:t>
      </w:r>
      <w:proofErr w:type="spellEnd"/>
      <w:r w:rsidR="00AB1866" w:rsidRPr="00AA222D">
        <w:rPr>
          <w:sz w:val="18"/>
          <w:szCs w:val="18"/>
          <w:lang w:val="uk-UA"/>
        </w:rPr>
        <w:t xml:space="preserve">. </w:t>
      </w:r>
      <w:proofErr w:type="spellStart"/>
      <w:r w:rsidR="00AB1866" w:rsidRPr="00AA222D">
        <w:rPr>
          <w:sz w:val="18"/>
          <w:szCs w:val="18"/>
          <w:lang w:val="uk-UA"/>
        </w:rPr>
        <w:t>Proceedings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of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the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International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Conference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on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Engineering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and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Product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Design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Education</w:t>
      </w:r>
      <w:proofErr w:type="spellEnd"/>
      <w:r w:rsidR="00AB1866" w:rsidRPr="00AA222D">
        <w:rPr>
          <w:sz w:val="18"/>
          <w:szCs w:val="18"/>
          <w:lang w:val="uk-UA"/>
        </w:rPr>
        <w:t xml:space="preserve">. 2012. P. 231–236. 3. </w:t>
      </w:r>
      <w:proofErr w:type="spellStart"/>
      <w:r w:rsidR="00AB1866" w:rsidRPr="00AA222D">
        <w:rPr>
          <w:sz w:val="18"/>
          <w:szCs w:val="18"/>
          <w:lang w:val="uk-UA"/>
        </w:rPr>
        <w:t>Grover</w:t>
      </w:r>
      <w:proofErr w:type="spellEnd"/>
      <w:r w:rsidR="00AB1866" w:rsidRPr="00AA222D">
        <w:rPr>
          <w:sz w:val="18"/>
          <w:szCs w:val="18"/>
          <w:lang w:val="uk-UA"/>
        </w:rPr>
        <w:t xml:space="preserve"> R., </w:t>
      </w:r>
      <w:proofErr w:type="spellStart"/>
      <w:r w:rsidR="00AB1866" w:rsidRPr="00AA222D">
        <w:rPr>
          <w:sz w:val="18"/>
          <w:szCs w:val="18"/>
          <w:lang w:val="uk-UA"/>
        </w:rPr>
        <w:t>Emmitt</w:t>
      </w:r>
      <w:proofErr w:type="spellEnd"/>
      <w:r w:rsidR="00AB1866" w:rsidRPr="00AA222D">
        <w:rPr>
          <w:sz w:val="18"/>
          <w:szCs w:val="18"/>
          <w:lang w:val="uk-UA"/>
        </w:rPr>
        <w:t xml:space="preserve"> S., </w:t>
      </w:r>
      <w:proofErr w:type="spellStart"/>
      <w:r w:rsidR="00AB1866" w:rsidRPr="00AA222D">
        <w:rPr>
          <w:sz w:val="18"/>
          <w:szCs w:val="18"/>
          <w:lang w:val="uk-UA"/>
        </w:rPr>
        <w:t>Copping</w:t>
      </w:r>
      <w:proofErr w:type="spellEnd"/>
      <w:r w:rsidR="00AB1866" w:rsidRPr="00AA222D">
        <w:rPr>
          <w:sz w:val="18"/>
          <w:szCs w:val="18"/>
          <w:lang w:val="uk-UA"/>
        </w:rPr>
        <w:t xml:space="preserve"> A. </w:t>
      </w:r>
      <w:proofErr w:type="spellStart"/>
      <w:r w:rsidR="00AB1866" w:rsidRPr="00AA222D">
        <w:rPr>
          <w:sz w:val="18"/>
          <w:szCs w:val="18"/>
          <w:lang w:val="uk-UA"/>
        </w:rPr>
        <w:t>Revisiting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studio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pedagogy</w:t>
      </w:r>
      <w:proofErr w:type="spellEnd"/>
      <w:r w:rsidR="00AB1866" w:rsidRPr="00AA222D">
        <w:rPr>
          <w:sz w:val="18"/>
          <w:szCs w:val="18"/>
          <w:lang w:val="uk-UA"/>
        </w:rPr>
        <w:t xml:space="preserve">: </w:t>
      </w:r>
      <w:proofErr w:type="spellStart"/>
      <w:r w:rsidR="00AB1866" w:rsidRPr="00AA222D">
        <w:rPr>
          <w:sz w:val="18"/>
          <w:szCs w:val="18"/>
          <w:lang w:val="uk-UA"/>
        </w:rPr>
        <w:t>learning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environments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in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art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and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design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education</w:t>
      </w:r>
      <w:proofErr w:type="spellEnd"/>
      <w:r w:rsidR="00AB1866" w:rsidRPr="00AA222D">
        <w:rPr>
          <w:sz w:val="18"/>
          <w:szCs w:val="18"/>
          <w:lang w:val="uk-UA"/>
        </w:rPr>
        <w:t xml:space="preserve">. </w:t>
      </w:r>
      <w:proofErr w:type="spellStart"/>
      <w:r w:rsidR="00AB1866" w:rsidRPr="00AA222D">
        <w:rPr>
          <w:sz w:val="18"/>
          <w:szCs w:val="18"/>
          <w:lang w:val="uk-UA"/>
        </w:rPr>
        <w:t>Design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Studies</w:t>
      </w:r>
      <w:proofErr w:type="spellEnd"/>
      <w:r w:rsidR="00AB1866" w:rsidRPr="00AA222D">
        <w:rPr>
          <w:sz w:val="18"/>
          <w:szCs w:val="18"/>
          <w:lang w:val="uk-UA"/>
        </w:rPr>
        <w:t xml:space="preserve"> </w:t>
      </w:r>
      <w:proofErr w:type="spellStart"/>
      <w:r w:rsidR="00AB1866" w:rsidRPr="00AA222D">
        <w:rPr>
          <w:sz w:val="18"/>
          <w:szCs w:val="18"/>
          <w:lang w:val="uk-UA"/>
        </w:rPr>
        <w:t>Journal</w:t>
      </w:r>
      <w:proofErr w:type="spellEnd"/>
      <w:r w:rsidR="00AB1866" w:rsidRPr="00AA222D">
        <w:rPr>
          <w:sz w:val="18"/>
          <w:szCs w:val="18"/>
          <w:lang w:val="uk-UA"/>
        </w:rPr>
        <w:t xml:space="preserve">. 2017. </w:t>
      </w:r>
      <w:proofErr w:type="spellStart"/>
      <w:r w:rsidR="00AB1866" w:rsidRPr="00AA222D">
        <w:rPr>
          <w:sz w:val="18"/>
          <w:szCs w:val="18"/>
          <w:lang w:val="uk-UA"/>
        </w:rPr>
        <w:t>Vol</w:t>
      </w:r>
      <w:proofErr w:type="spellEnd"/>
      <w:r w:rsidR="00AB1866" w:rsidRPr="00AA222D">
        <w:rPr>
          <w:sz w:val="18"/>
          <w:szCs w:val="18"/>
          <w:lang w:val="uk-UA"/>
        </w:rPr>
        <w:t>. 48(4). P. 85–99.</w:t>
      </w:r>
    </w:p>
    <w:sectPr w:rsidR="00A21B50" w:rsidRPr="00AA222D" w:rsidSect="00034616">
      <w:pgSz w:w="8391" w:h="11906"/>
      <w:pgMar w:top="964" w:right="964" w:bottom="96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0A3AB3"/>
    <w:multiLevelType w:val="hybridMultilevel"/>
    <w:tmpl w:val="420C29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928A9"/>
    <w:multiLevelType w:val="hybridMultilevel"/>
    <w:tmpl w:val="E8FE0B56"/>
    <w:lvl w:ilvl="0" w:tplc="3D600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065B51"/>
    <w:multiLevelType w:val="hybridMultilevel"/>
    <w:tmpl w:val="283294B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F633D6"/>
    <w:multiLevelType w:val="hybridMultilevel"/>
    <w:tmpl w:val="2632930A"/>
    <w:lvl w:ilvl="0" w:tplc="1BD28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0EB2"/>
    <w:rsid w:val="00034616"/>
    <w:rsid w:val="0006063C"/>
    <w:rsid w:val="000E1813"/>
    <w:rsid w:val="0015074B"/>
    <w:rsid w:val="00183233"/>
    <w:rsid w:val="001E7279"/>
    <w:rsid w:val="0026034B"/>
    <w:rsid w:val="0028296F"/>
    <w:rsid w:val="0029639D"/>
    <w:rsid w:val="00326F90"/>
    <w:rsid w:val="00432E39"/>
    <w:rsid w:val="004709DA"/>
    <w:rsid w:val="00524A06"/>
    <w:rsid w:val="005569E7"/>
    <w:rsid w:val="008E674F"/>
    <w:rsid w:val="00973DE0"/>
    <w:rsid w:val="00A21B50"/>
    <w:rsid w:val="00AA1D8D"/>
    <w:rsid w:val="00AA222D"/>
    <w:rsid w:val="00AB1866"/>
    <w:rsid w:val="00B47730"/>
    <w:rsid w:val="00C809E8"/>
    <w:rsid w:val="00CB0664"/>
    <w:rsid w:val="00D117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74C2B"/>
  <w14:defaultImageDpi w14:val="300"/>
  <w15:docId w15:val="{6F3A7C5A-E898-4161-8D74-C40F5B19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0E181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uk-UA" w:eastAsia="uk-UA"/>
    </w:rPr>
  </w:style>
  <w:style w:type="character" w:styleId="aff9">
    <w:name w:val="Hyperlink"/>
    <w:basedOn w:val="a2"/>
    <w:uiPriority w:val="99"/>
    <w:unhideWhenUsed/>
    <w:rsid w:val="004709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329348-FB87-4B61-BF20-5A3EF1EC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4928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UserOk</cp:lastModifiedBy>
  <cp:revision>3</cp:revision>
  <dcterms:created xsi:type="dcterms:W3CDTF">2025-11-13T13:03:00Z</dcterms:created>
  <dcterms:modified xsi:type="dcterms:W3CDTF">2025-11-13T13:06:00Z</dcterms:modified>
  <cp:category/>
</cp:coreProperties>
</file>