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3ACF1" w14:textId="02551AE7" w:rsidR="00272499" w:rsidRPr="00272499" w:rsidRDefault="00854C02" w:rsidP="000C482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72499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УДК</w:t>
      </w:r>
      <w:r w:rsidR="00CA4314" w:rsidRPr="00272499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272499" w:rsidRPr="00272499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72.01</w:t>
      </w:r>
    </w:p>
    <w:p w14:paraId="08A765CF" w14:textId="50EE0EB1" w:rsidR="009A0F31" w:rsidRPr="00272499" w:rsidRDefault="00BA4D42" w:rsidP="00C96173">
      <w:pPr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2499">
        <w:rPr>
          <w:rFonts w:ascii="Times New Roman" w:hAnsi="Times New Roman" w:cs="Times New Roman"/>
          <w:b/>
          <w:bCs/>
          <w:sz w:val="20"/>
          <w:szCs w:val="20"/>
        </w:rPr>
        <w:t>Куполи в сакральній архітектурі:</w:t>
      </w:r>
      <w:r w:rsidR="009A0F31" w:rsidRPr="00272499">
        <w:rPr>
          <w:rFonts w:ascii="Times New Roman" w:hAnsi="Times New Roman" w:cs="Times New Roman"/>
          <w:b/>
          <w:bCs/>
          <w:sz w:val="20"/>
          <w:szCs w:val="20"/>
        </w:rPr>
        <w:t xml:space="preserve"> вплив форми на розподіл навантажень</w:t>
      </w:r>
      <w:r w:rsidR="00EC3298" w:rsidRPr="00272499">
        <w:rPr>
          <w:rFonts w:ascii="Times New Roman" w:hAnsi="Times New Roman" w:cs="Times New Roman"/>
          <w:b/>
          <w:bCs/>
          <w:sz w:val="20"/>
          <w:szCs w:val="20"/>
        </w:rPr>
        <w:t xml:space="preserve"> і</w:t>
      </w:r>
      <w:r w:rsidR="00402FFB" w:rsidRPr="00272499">
        <w:rPr>
          <w:rFonts w:ascii="Times New Roman" w:hAnsi="Times New Roman" w:cs="Times New Roman"/>
          <w:b/>
          <w:bCs/>
          <w:sz w:val="20"/>
          <w:szCs w:val="20"/>
        </w:rPr>
        <w:t xml:space="preserve"> сучасні конструктивні підходи</w:t>
      </w:r>
    </w:p>
    <w:p w14:paraId="5DDE93DD" w14:textId="77777777" w:rsidR="00272499" w:rsidRPr="00272499" w:rsidRDefault="00272499" w:rsidP="00272499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Domes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in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sacred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architecture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influence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shape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on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load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distribution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modern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design</w:t>
      </w:r>
      <w:proofErr w:type="spellEnd"/>
      <w:r w:rsidRPr="0027249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2499">
        <w:rPr>
          <w:rFonts w:ascii="Times New Roman" w:hAnsi="Times New Roman" w:cs="Times New Roman"/>
          <w:b/>
          <w:sz w:val="20"/>
          <w:szCs w:val="20"/>
        </w:rPr>
        <w:t>approaches</w:t>
      </w:r>
      <w:proofErr w:type="spellEnd"/>
    </w:p>
    <w:p w14:paraId="7A31FF81" w14:textId="4461253E" w:rsidR="00270C66" w:rsidRPr="00C65626" w:rsidRDefault="008C62D1" w:rsidP="001734A9">
      <w:pPr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5937B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C65626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C65626">
        <w:rPr>
          <w:rFonts w:ascii="Times New Roman" w:hAnsi="Times New Roman" w:cs="Times New Roman"/>
          <w:b/>
          <w:sz w:val="20"/>
          <w:szCs w:val="20"/>
        </w:rPr>
        <w:t>., доц</w:t>
      </w:r>
      <w:r w:rsidR="00C65626" w:rsidRPr="00C079DA">
        <w:rPr>
          <w:rFonts w:ascii="Times New Roman" w:hAnsi="Times New Roman" w:cs="Times New Roman"/>
          <w:b/>
          <w:sz w:val="20"/>
          <w:szCs w:val="20"/>
        </w:rPr>
        <w:t>.</w:t>
      </w:r>
      <w:r w:rsidR="00465EC2" w:rsidRPr="00C079D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22038">
        <w:rPr>
          <w:rFonts w:ascii="Times New Roman" w:hAnsi="Times New Roman" w:cs="Times New Roman"/>
          <w:b/>
          <w:sz w:val="20"/>
          <w:szCs w:val="20"/>
        </w:rPr>
        <w:t>Петрук Ю.М.,</w:t>
      </w:r>
      <w:r w:rsidR="00465EC2" w:rsidRPr="00CD033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79DA" w:rsidRPr="00C079DA">
        <w:rPr>
          <w:rFonts w:ascii="Times New Roman" w:hAnsi="Times New Roman" w:cs="Times New Roman"/>
          <w:b/>
          <w:bCs/>
          <w:sz w:val="20"/>
          <w:szCs w:val="20"/>
        </w:rPr>
        <w:t>студент</w:t>
      </w:r>
      <w:r w:rsidR="00465E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C66" w:rsidRPr="00C65626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5937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C65626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6B23EA94" w14:textId="7DADD1EB" w:rsidR="00C65626" w:rsidRDefault="00EC3298" w:rsidP="001734A9">
      <w:pPr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S. </w:t>
      </w:r>
      <w:r w:rsidR="00C65626" w:rsidRPr="00C65626">
        <w:rPr>
          <w:rFonts w:ascii="Times New Roman" w:hAnsi="Times New Roman" w:cs="Times New Roman"/>
          <w:b/>
          <w:sz w:val="20"/>
          <w:szCs w:val="20"/>
          <w:lang w:val="en-US"/>
        </w:rPr>
        <w:t>Rotko, Ph.D. in Engineering, Associate Professor</w:t>
      </w:r>
      <w:r w:rsidR="00465EC2" w:rsidRPr="00465EC2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Yu. Petruk</w:t>
      </w:r>
      <w:r w:rsidR="00D22038" w:rsidRPr="00D22038">
        <w:rPr>
          <w:rFonts w:ascii="Times New Roman" w:hAnsi="Times New Roman" w:cs="Times New Roman"/>
          <w:b/>
          <w:sz w:val="20"/>
          <w:szCs w:val="20"/>
        </w:rPr>
        <w:t>,</w:t>
      </w:r>
      <w:r w:rsidR="00D22038" w:rsidRPr="00D2203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465EC2" w:rsidRPr="00465EC2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="00465EC2" w:rsidRPr="00465E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5626" w:rsidRPr="00465EC2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University)</w:t>
      </w:r>
    </w:p>
    <w:p w14:paraId="79A8AC8E" w14:textId="3FE3F57F" w:rsidR="00A07482" w:rsidRPr="00A07482" w:rsidRDefault="00A07482" w:rsidP="00A07482">
      <w:pPr>
        <w:pStyle w:val="a7"/>
        <w:spacing w:after="0" w:afterAutospacing="0"/>
        <w:ind w:firstLine="567"/>
        <w:jc w:val="both"/>
        <w:rPr>
          <w:i/>
          <w:sz w:val="18"/>
          <w:szCs w:val="18"/>
        </w:rPr>
      </w:pPr>
      <w:r w:rsidRPr="00A07482">
        <w:rPr>
          <w:i/>
          <w:sz w:val="18"/>
          <w:szCs w:val="18"/>
        </w:rPr>
        <w:t>У дослідженні представлено вплив різних форм куп</w:t>
      </w:r>
      <w:r>
        <w:rPr>
          <w:i/>
          <w:sz w:val="18"/>
          <w:szCs w:val="18"/>
        </w:rPr>
        <w:t>олів</w:t>
      </w:r>
      <w:r w:rsidRPr="00A07482">
        <w:rPr>
          <w:i/>
          <w:sz w:val="18"/>
          <w:szCs w:val="18"/>
        </w:rPr>
        <w:t xml:space="preserve"> на характер і </w:t>
      </w:r>
      <w:r>
        <w:rPr>
          <w:i/>
          <w:sz w:val="18"/>
          <w:szCs w:val="18"/>
        </w:rPr>
        <w:t xml:space="preserve">розподіл </w:t>
      </w:r>
      <w:r w:rsidRPr="00A07482">
        <w:rPr>
          <w:i/>
          <w:sz w:val="18"/>
          <w:szCs w:val="18"/>
        </w:rPr>
        <w:t>внутрішні</w:t>
      </w:r>
      <w:r>
        <w:rPr>
          <w:i/>
          <w:sz w:val="18"/>
          <w:szCs w:val="18"/>
        </w:rPr>
        <w:t>х</w:t>
      </w:r>
      <w:r w:rsidRPr="00A07482">
        <w:rPr>
          <w:i/>
          <w:sz w:val="18"/>
          <w:szCs w:val="18"/>
        </w:rPr>
        <w:t xml:space="preserve"> зусиль у конструкції, визначаючи її стійкість, </w:t>
      </w:r>
      <w:r w:rsidRPr="00D7619A">
        <w:rPr>
          <w:i/>
          <w:sz w:val="18"/>
          <w:szCs w:val="18"/>
        </w:rPr>
        <w:t xml:space="preserve">міцність та довговічність. Аналіз охоплює сферичний, шоломоподібний, цибулинний, </w:t>
      </w:r>
      <w:r w:rsidR="00D7619A" w:rsidRPr="00D7619A">
        <w:rPr>
          <w:i/>
          <w:sz w:val="18"/>
          <w:szCs w:val="18"/>
        </w:rPr>
        <w:t>овальний</w:t>
      </w:r>
      <w:r w:rsidRPr="00D7619A">
        <w:rPr>
          <w:i/>
          <w:sz w:val="18"/>
          <w:szCs w:val="18"/>
        </w:rPr>
        <w:t>,</w:t>
      </w:r>
      <w:r w:rsidRPr="00A07482">
        <w:rPr>
          <w:i/>
          <w:sz w:val="18"/>
          <w:szCs w:val="18"/>
        </w:rPr>
        <w:t xml:space="preserve"> </w:t>
      </w:r>
      <w:r w:rsidR="00D7619A">
        <w:rPr>
          <w:i/>
          <w:sz w:val="18"/>
          <w:szCs w:val="18"/>
        </w:rPr>
        <w:t>вітрильний</w:t>
      </w:r>
      <w:r w:rsidRPr="00A07482">
        <w:rPr>
          <w:i/>
          <w:sz w:val="18"/>
          <w:szCs w:val="18"/>
        </w:rPr>
        <w:t>, ребристий та комбінован</w:t>
      </w:r>
      <w:r>
        <w:rPr>
          <w:i/>
          <w:sz w:val="18"/>
          <w:szCs w:val="18"/>
        </w:rPr>
        <w:t>і</w:t>
      </w:r>
      <w:r w:rsidRPr="00A07482">
        <w:rPr>
          <w:i/>
          <w:sz w:val="18"/>
          <w:szCs w:val="18"/>
        </w:rPr>
        <w:t xml:space="preserve"> купол</w:t>
      </w:r>
      <w:r>
        <w:rPr>
          <w:i/>
          <w:sz w:val="18"/>
          <w:szCs w:val="18"/>
        </w:rPr>
        <w:t>и</w:t>
      </w:r>
      <w:r w:rsidRPr="00A07482">
        <w:rPr>
          <w:i/>
          <w:sz w:val="18"/>
          <w:szCs w:val="18"/>
        </w:rPr>
        <w:t>.</w:t>
      </w:r>
    </w:p>
    <w:p w14:paraId="12694C7C" w14:textId="77777777" w:rsidR="00272499" w:rsidRPr="00272499" w:rsidRDefault="00272499" w:rsidP="00762DC5">
      <w:pPr>
        <w:pStyle w:val="a7"/>
        <w:spacing w:after="0" w:afterAutospacing="0"/>
        <w:ind w:firstLine="567"/>
        <w:jc w:val="both"/>
        <w:rPr>
          <w:i/>
          <w:sz w:val="18"/>
          <w:szCs w:val="18"/>
        </w:rPr>
      </w:pPr>
      <w:proofErr w:type="spellStart"/>
      <w:r w:rsidRPr="00272499">
        <w:rPr>
          <w:i/>
          <w:sz w:val="18"/>
          <w:szCs w:val="18"/>
        </w:rPr>
        <w:t>The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study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presents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the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influence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of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different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dome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shapes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on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the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nature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and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distribution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of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internal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forces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in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the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structure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determining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its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stability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strength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and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durability</w:t>
      </w:r>
      <w:proofErr w:type="spellEnd"/>
      <w:r w:rsidRPr="00272499">
        <w:rPr>
          <w:i/>
          <w:sz w:val="18"/>
          <w:szCs w:val="18"/>
        </w:rPr>
        <w:t xml:space="preserve">. </w:t>
      </w:r>
      <w:proofErr w:type="spellStart"/>
      <w:r w:rsidRPr="00272499">
        <w:rPr>
          <w:i/>
          <w:sz w:val="18"/>
          <w:szCs w:val="18"/>
        </w:rPr>
        <w:t>The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analysis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covers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spherical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helmet-shaped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bulbous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oval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sail-shaped</w:t>
      </w:r>
      <w:proofErr w:type="spellEnd"/>
      <w:r w:rsidRPr="00272499">
        <w:rPr>
          <w:i/>
          <w:sz w:val="18"/>
          <w:szCs w:val="18"/>
        </w:rPr>
        <w:t xml:space="preserve">, </w:t>
      </w:r>
      <w:proofErr w:type="spellStart"/>
      <w:r w:rsidRPr="00272499">
        <w:rPr>
          <w:i/>
          <w:sz w:val="18"/>
          <w:szCs w:val="18"/>
        </w:rPr>
        <w:t>ribbed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and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combined</w:t>
      </w:r>
      <w:proofErr w:type="spellEnd"/>
      <w:r w:rsidRPr="00272499">
        <w:rPr>
          <w:i/>
          <w:sz w:val="18"/>
          <w:szCs w:val="18"/>
        </w:rPr>
        <w:t xml:space="preserve"> </w:t>
      </w:r>
      <w:proofErr w:type="spellStart"/>
      <w:r w:rsidRPr="00272499">
        <w:rPr>
          <w:i/>
          <w:sz w:val="18"/>
          <w:szCs w:val="18"/>
        </w:rPr>
        <w:t>domes</w:t>
      </w:r>
      <w:proofErr w:type="spellEnd"/>
      <w:r w:rsidRPr="00272499">
        <w:rPr>
          <w:i/>
          <w:sz w:val="18"/>
          <w:szCs w:val="18"/>
        </w:rPr>
        <w:t>.</w:t>
      </w:r>
    </w:p>
    <w:p w14:paraId="6A2DCFDD" w14:textId="58D9BF39" w:rsidR="00762DC5" w:rsidRDefault="00762DC5" w:rsidP="00762DC5">
      <w:pPr>
        <w:pStyle w:val="a7"/>
        <w:spacing w:after="0" w:afterAutospacing="0"/>
        <w:ind w:firstLine="567"/>
        <w:jc w:val="both"/>
        <w:rPr>
          <w:sz w:val="20"/>
          <w:szCs w:val="20"/>
        </w:rPr>
      </w:pPr>
      <w:r w:rsidRPr="00AD472D">
        <w:rPr>
          <w:sz w:val="20"/>
          <w:szCs w:val="20"/>
        </w:rPr>
        <w:t xml:space="preserve">З інженерної точки зору купол </w:t>
      </w:r>
      <w:r w:rsidR="003402BB">
        <w:rPr>
          <w:sz w:val="20"/>
          <w:szCs w:val="20"/>
        </w:rPr>
        <w:t>–</w:t>
      </w:r>
      <w:r w:rsidRPr="00AD472D">
        <w:rPr>
          <w:sz w:val="20"/>
          <w:szCs w:val="20"/>
        </w:rPr>
        <w:t xml:space="preserve"> це одна з найскладніших просторових систем, яка поєднує високу архітектурну виразність із складною статичною роботою. </w:t>
      </w:r>
      <w:r>
        <w:rPr>
          <w:sz w:val="20"/>
          <w:szCs w:val="20"/>
        </w:rPr>
        <w:t xml:space="preserve"> </w:t>
      </w:r>
      <w:r w:rsidRPr="00874A93">
        <w:rPr>
          <w:sz w:val="20"/>
          <w:szCs w:val="20"/>
        </w:rPr>
        <w:t xml:space="preserve">Основна мета сучасного конструювання </w:t>
      </w:r>
      <w:r w:rsidR="003402BB">
        <w:rPr>
          <w:sz w:val="20"/>
          <w:szCs w:val="20"/>
        </w:rPr>
        <w:t>–</w:t>
      </w:r>
      <w:r w:rsidRPr="00874A93">
        <w:rPr>
          <w:sz w:val="20"/>
          <w:szCs w:val="20"/>
        </w:rPr>
        <w:t xml:space="preserve"> поєднати технологічну точність і довговічність конструкцій </w:t>
      </w:r>
      <w:r>
        <w:rPr>
          <w:sz w:val="20"/>
          <w:szCs w:val="20"/>
        </w:rPr>
        <w:t>зі</w:t>
      </w:r>
      <w:r w:rsidRPr="00874A93">
        <w:rPr>
          <w:sz w:val="20"/>
          <w:szCs w:val="20"/>
        </w:rPr>
        <w:t xml:space="preserve"> збереженням традиційної естетики сакральної архітектури.</w:t>
      </w:r>
    </w:p>
    <w:p w14:paraId="1FE6E81D" w14:textId="77777777" w:rsidR="00603A36" w:rsidRDefault="00762DC5" w:rsidP="00603A36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Класифікація куполів у літературі досить широка. У даному дослідженні проаналізуємо типові </w:t>
      </w:r>
      <w:r w:rsidR="00AD083F" w:rsidRPr="00762DC5">
        <w:rPr>
          <w:sz w:val="20"/>
          <w:szCs w:val="20"/>
        </w:rPr>
        <w:t xml:space="preserve">форми </w:t>
      </w:r>
      <w:r w:rsidR="00603A36">
        <w:rPr>
          <w:sz w:val="20"/>
          <w:szCs w:val="20"/>
        </w:rPr>
        <w:t>куполів у церковній архітектурі</w:t>
      </w:r>
      <w:r w:rsidR="00603A36">
        <w:rPr>
          <w:sz w:val="20"/>
          <w:szCs w:val="20"/>
          <w:lang w:val="ru-RU"/>
        </w:rPr>
        <w:t xml:space="preserve">. </w:t>
      </w:r>
    </w:p>
    <w:p w14:paraId="74EDC8E7" w14:textId="39567FF3" w:rsidR="00603A36" w:rsidRDefault="00603A36" w:rsidP="00603A36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62064">
        <w:rPr>
          <w:sz w:val="20"/>
          <w:szCs w:val="20"/>
          <w:lang w:val="ru-RU"/>
        </w:rPr>
        <w:t>П</w:t>
      </w:r>
      <w:proofErr w:type="spellStart"/>
      <w:r w:rsidR="00762DC5" w:rsidRPr="00762064">
        <w:rPr>
          <w:sz w:val="20"/>
          <w:szCs w:val="20"/>
        </w:rPr>
        <w:t>івсферичний</w:t>
      </w:r>
      <w:proofErr w:type="spellEnd"/>
      <w:r w:rsidR="00762DC5" w:rsidRPr="00762D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купол </w:t>
      </w:r>
      <w:r w:rsidR="00762DC5" w:rsidRPr="00762DC5">
        <w:rPr>
          <w:sz w:val="20"/>
          <w:szCs w:val="20"/>
        </w:rPr>
        <w:t xml:space="preserve">– </w:t>
      </w:r>
      <w:r w:rsidR="00A91CE2">
        <w:rPr>
          <w:sz w:val="20"/>
          <w:szCs w:val="20"/>
        </w:rPr>
        <w:t xml:space="preserve">проста </w:t>
      </w:r>
      <w:r w:rsidR="00762DC5" w:rsidRPr="00762DC5">
        <w:rPr>
          <w:sz w:val="20"/>
          <w:szCs w:val="20"/>
        </w:rPr>
        <w:t>класична</w:t>
      </w:r>
      <w:r>
        <w:rPr>
          <w:sz w:val="20"/>
          <w:szCs w:val="20"/>
        </w:rPr>
        <w:t xml:space="preserve"> </w:t>
      </w:r>
      <w:r w:rsidR="00762DC5" w:rsidRPr="00762DC5">
        <w:rPr>
          <w:sz w:val="20"/>
          <w:szCs w:val="20"/>
        </w:rPr>
        <w:t>форма, щ</w:t>
      </w:r>
      <w:r w:rsidR="00AD083F" w:rsidRPr="00762DC5">
        <w:rPr>
          <w:sz w:val="20"/>
          <w:szCs w:val="20"/>
        </w:rPr>
        <w:t>о нагадує частину сфери.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>Характеризується рівномірною кривиною і плавними перех</w:t>
      </w:r>
      <w:r w:rsidR="00762DC5" w:rsidRPr="00762DC5">
        <w:rPr>
          <w:sz w:val="20"/>
          <w:szCs w:val="20"/>
        </w:rPr>
        <w:t>одами навантажень.</w:t>
      </w:r>
      <w:r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>Найпоширеніший для церков візантійського та давньоруського стилів.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 xml:space="preserve">Забезпечує рівномірний розподіл </w:t>
      </w:r>
      <w:r w:rsidR="00A91CE2">
        <w:rPr>
          <w:sz w:val="20"/>
          <w:szCs w:val="20"/>
        </w:rPr>
        <w:t>напружень</w:t>
      </w:r>
      <w:r w:rsidR="00AD083F" w:rsidRPr="00762DC5">
        <w:rPr>
          <w:sz w:val="20"/>
          <w:szCs w:val="20"/>
        </w:rPr>
        <w:t>, що роби</w:t>
      </w:r>
      <w:r>
        <w:rPr>
          <w:sz w:val="20"/>
          <w:szCs w:val="20"/>
        </w:rPr>
        <w:t>ть конструкцію міцною і стійкою</w:t>
      </w:r>
      <w:r w:rsidR="00D7619A">
        <w:rPr>
          <w:sz w:val="20"/>
          <w:szCs w:val="20"/>
        </w:rPr>
        <w:t xml:space="preserve"> </w:t>
      </w:r>
      <w:r w:rsidR="00D7619A" w:rsidRPr="00D7619A">
        <w:rPr>
          <w:sz w:val="20"/>
          <w:szCs w:val="20"/>
        </w:rPr>
        <w:t>[1]</w:t>
      </w:r>
      <w:r w:rsidR="00D761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99EDA4A" w14:textId="23E8FEEB" w:rsidR="00AD083F" w:rsidRPr="00762DC5" w:rsidRDefault="00603A36" w:rsidP="00603A36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62064">
        <w:rPr>
          <w:sz w:val="20"/>
          <w:szCs w:val="20"/>
        </w:rPr>
        <w:t>Ш</w:t>
      </w:r>
      <w:r w:rsidR="00762DC5" w:rsidRPr="00762064">
        <w:rPr>
          <w:sz w:val="20"/>
          <w:szCs w:val="20"/>
        </w:rPr>
        <w:t>оломоподібний</w:t>
      </w:r>
      <w:r w:rsidR="00762DC5" w:rsidRPr="00762DC5">
        <w:rPr>
          <w:sz w:val="20"/>
          <w:szCs w:val="20"/>
        </w:rPr>
        <w:t xml:space="preserve"> </w:t>
      </w:r>
      <w:r>
        <w:rPr>
          <w:sz w:val="20"/>
          <w:szCs w:val="20"/>
        </w:rPr>
        <w:t>купол</w:t>
      </w:r>
      <w:r w:rsidR="00762DC5" w:rsidRPr="00762DC5">
        <w:rPr>
          <w:sz w:val="20"/>
          <w:szCs w:val="20"/>
        </w:rPr>
        <w:t xml:space="preserve"> </w:t>
      </w:r>
      <w:r w:rsidRPr="00762DC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62DC5" w:rsidRPr="00762DC5">
        <w:rPr>
          <w:sz w:val="20"/>
          <w:szCs w:val="20"/>
        </w:rPr>
        <w:t>м</w:t>
      </w:r>
      <w:r w:rsidR="00AD083F" w:rsidRPr="00762DC5">
        <w:rPr>
          <w:sz w:val="20"/>
          <w:szCs w:val="20"/>
        </w:rPr>
        <w:t>ає опуклу форму, що загострюється до вершини, іноді нагадує шолом воїна.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>Такі куполи часто встановлюють на барабанах, що підвищує висоту і візуальну виразність.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 xml:space="preserve">Розподіл навантажень більш складний через нерівномірність кривини, що вимагає додаткового армування і </w:t>
      </w:r>
      <w:proofErr w:type="spellStart"/>
      <w:r w:rsidR="00AD083F" w:rsidRPr="00762DC5">
        <w:rPr>
          <w:sz w:val="20"/>
          <w:szCs w:val="20"/>
        </w:rPr>
        <w:t>ребер</w:t>
      </w:r>
      <w:proofErr w:type="spellEnd"/>
      <w:r w:rsidR="00AD083F" w:rsidRPr="00762DC5">
        <w:rPr>
          <w:sz w:val="20"/>
          <w:szCs w:val="20"/>
        </w:rPr>
        <w:t>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>Символізує духовну боротьбу в православній традиції</w:t>
      </w:r>
      <w:r w:rsidR="00D7619A">
        <w:rPr>
          <w:sz w:val="20"/>
          <w:szCs w:val="20"/>
        </w:rPr>
        <w:t xml:space="preserve"> </w:t>
      </w:r>
      <w:r w:rsidR="00D7619A" w:rsidRPr="00D7619A">
        <w:rPr>
          <w:sz w:val="20"/>
          <w:szCs w:val="20"/>
          <w:lang w:val="ru-RU"/>
        </w:rPr>
        <w:t>[</w:t>
      </w:r>
      <w:r w:rsidR="00D7619A">
        <w:rPr>
          <w:sz w:val="20"/>
          <w:szCs w:val="20"/>
          <w:lang w:val="ru-RU"/>
        </w:rPr>
        <w:t>2</w:t>
      </w:r>
      <w:r w:rsidR="00D7619A" w:rsidRPr="00D7619A">
        <w:rPr>
          <w:sz w:val="20"/>
          <w:szCs w:val="20"/>
          <w:lang w:val="ru-RU"/>
        </w:rPr>
        <w:t>]</w:t>
      </w:r>
      <w:r w:rsidR="00D7619A">
        <w:rPr>
          <w:sz w:val="20"/>
          <w:szCs w:val="20"/>
        </w:rPr>
        <w:t>.</w:t>
      </w:r>
    </w:p>
    <w:p w14:paraId="6FC6311F" w14:textId="52B7E49F" w:rsidR="00AD083F" w:rsidRPr="00762DC5" w:rsidRDefault="00F003B4" w:rsidP="00603A36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rStyle w:val="a5"/>
          <w:b w:val="0"/>
          <w:sz w:val="20"/>
          <w:szCs w:val="20"/>
        </w:rPr>
        <w:t>Купол-маківка або ц</w:t>
      </w:r>
      <w:r w:rsidR="00AD083F" w:rsidRPr="00762064">
        <w:rPr>
          <w:rStyle w:val="a5"/>
          <w:b w:val="0"/>
          <w:sz w:val="20"/>
          <w:szCs w:val="20"/>
        </w:rPr>
        <w:t>ибулинний</w:t>
      </w:r>
      <w:r w:rsidR="00AD083F" w:rsidRPr="00762DC5">
        <w:rPr>
          <w:rStyle w:val="a5"/>
          <w:sz w:val="20"/>
          <w:szCs w:val="20"/>
        </w:rPr>
        <w:t xml:space="preserve"> </w:t>
      </w:r>
      <w:r w:rsidR="00603A36" w:rsidRPr="00762DC5">
        <w:rPr>
          <w:sz w:val="20"/>
          <w:szCs w:val="20"/>
        </w:rPr>
        <w:t>–</w:t>
      </w:r>
      <w:r w:rsidR="00762DC5" w:rsidRPr="00762DC5">
        <w:rPr>
          <w:rStyle w:val="a5"/>
          <w:sz w:val="20"/>
          <w:szCs w:val="20"/>
        </w:rPr>
        <w:t xml:space="preserve"> </w:t>
      </w:r>
      <w:r w:rsidR="00762DC5" w:rsidRPr="00603A36">
        <w:rPr>
          <w:rStyle w:val="a5"/>
          <w:b w:val="0"/>
          <w:sz w:val="20"/>
          <w:szCs w:val="20"/>
        </w:rPr>
        <w:t>х</w:t>
      </w:r>
      <w:r w:rsidR="00AD083F" w:rsidRPr="00603A36">
        <w:rPr>
          <w:sz w:val="20"/>
          <w:szCs w:val="20"/>
        </w:rPr>
        <w:t>а</w:t>
      </w:r>
      <w:r w:rsidR="00AD083F" w:rsidRPr="00762DC5">
        <w:rPr>
          <w:sz w:val="20"/>
          <w:szCs w:val="20"/>
        </w:rPr>
        <w:t>рактеризується сильно опуклою формою у вигляді цибулини з плавним переходом до основи.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 xml:space="preserve">Має </w:t>
      </w:r>
      <w:r w:rsidR="00603A36">
        <w:rPr>
          <w:sz w:val="20"/>
          <w:szCs w:val="20"/>
        </w:rPr>
        <w:t>більший</w:t>
      </w:r>
      <w:r w:rsidR="00AD083F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lastRenderedPageBreak/>
        <w:t>діаметр у порівнянні з основою, а висота часто перевищує ширину.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>Розповсюджений у православній архітектурі з XIII століття.</w:t>
      </w:r>
      <w:r w:rsidR="00762DC5" w:rsidRPr="00762DC5">
        <w:rPr>
          <w:sz w:val="20"/>
          <w:szCs w:val="20"/>
        </w:rPr>
        <w:t xml:space="preserve"> </w:t>
      </w:r>
      <w:r w:rsidR="00AD083F" w:rsidRPr="00762DC5">
        <w:rPr>
          <w:sz w:val="20"/>
          <w:szCs w:val="20"/>
        </w:rPr>
        <w:t xml:space="preserve">Розподіл зусиль нерівномірний: </w:t>
      </w:r>
      <w:r w:rsidR="00603A36">
        <w:rPr>
          <w:sz w:val="20"/>
          <w:szCs w:val="20"/>
        </w:rPr>
        <w:t>найбільші напруження</w:t>
      </w:r>
      <w:r w:rsidR="00AD083F" w:rsidRPr="00762DC5">
        <w:rPr>
          <w:sz w:val="20"/>
          <w:szCs w:val="20"/>
        </w:rPr>
        <w:t xml:space="preserve"> концентруються у вузьких ділянках, що вимагає ретельного конструктивного розрахунку</w:t>
      </w:r>
      <w:r w:rsidR="00D7619A">
        <w:rPr>
          <w:sz w:val="20"/>
          <w:szCs w:val="20"/>
        </w:rPr>
        <w:t xml:space="preserve"> </w:t>
      </w:r>
      <w:r w:rsidR="00D7619A" w:rsidRPr="00D7619A">
        <w:rPr>
          <w:sz w:val="20"/>
          <w:szCs w:val="20"/>
        </w:rPr>
        <w:t>[</w:t>
      </w:r>
      <w:r w:rsidR="00D7619A">
        <w:rPr>
          <w:sz w:val="20"/>
          <w:szCs w:val="20"/>
        </w:rPr>
        <w:t>2</w:t>
      </w:r>
      <w:r w:rsidR="00D7619A" w:rsidRPr="00D7619A">
        <w:rPr>
          <w:sz w:val="20"/>
          <w:szCs w:val="20"/>
        </w:rPr>
        <w:t>]</w:t>
      </w:r>
      <w:r w:rsidR="00D7619A">
        <w:rPr>
          <w:sz w:val="20"/>
          <w:szCs w:val="20"/>
        </w:rPr>
        <w:t>.</w:t>
      </w:r>
    </w:p>
    <w:p w14:paraId="1E9AA92D" w14:textId="7A5E73D6" w:rsidR="00AD083F" w:rsidRPr="00762DC5" w:rsidRDefault="00AD083F" w:rsidP="00A91CE2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62064">
        <w:rPr>
          <w:rStyle w:val="a5"/>
          <w:b w:val="0"/>
          <w:sz w:val="20"/>
          <w:szCs w:val="20"/>
        </w:rPr>
        <w:t>Інші форми</w:t>
      </w:r>
      <w:r w:rsidR="00762DC5" w:rsidRPr="00762DC5">
        <w:rPr>
          <w:rStyle w:val="a5"/>
          <w:sz w:val="20"/>
          <w:szCs w:val="20"/>
        </w:rPr>
        <w:t xml:space="preserve"> </w:t>
      </w:r>
      <w:r w:rsidR="00603A36" w:rsidRPr="00762DC5">
        <w:rPr>
          <w:sz w:val="20"/>
          <w:szCs w:val="20"/>
        </w:rPr>
        <w:t>–</w:t>
      </w:r>
      <w:r w:rsidR="00762DC5" w:rsidRPr="00603A36">
        <w:rPr>
          <w:rStyle w:val="a5"/>
          <w:sz w:val="20"/>
          <w:szCs w:val="20"/>
        </w:rPr>
        <w:t xml:space="preserve"> </w:t>
      </w:r>
      <w:r w:rsidR="00762DC5" w:rsidRPr="00D7619A">
        <w:rPr>
          <w:rStyle w:val="a5"/>
          <w:b w:val="0"/>
          <w:sz w:val="20"/>
          <w:szCs w:val="20"/>
        </w:rPr>
        <w:t>о</w:t>
      </w:r>
      <w:r w:rsidRPr="00D7619A">
        <w:rPr>
          <w:sz w:val="20"/>
          <w:szCs w:val="20"/>
        </w:rPr>
        <w:t>вальні</w:t>
      </w:r>
      <w:r w:rsidRPr="00762DC5">
        <w:rPr>
          <w:sz w:val="20"/>
          <w:szCs w:val="20"/>
        </w:rPr>
        <w:t xml:space="preserve"> куполи, властиві архітектурі бароко, з асиметричною геометрією.</w:t>
      </w:r>
      <w:r w:rsidR="00762DC5" w:rsidRPr="00762DC5">
        <w:rPr>
          <w:sz w:val="20"/>
          <w:szCs w:val="20"/>
        </w:rPr>
        <w:t xml:space="preserve"> </w:t>
      </w:r>
      <w:r w:rsidRPr="00762DC5">
        <w:rPr>
          <w:sz w:val="20"/>
          <w:szCs w:val="20"/>
        </w:rPr>
        <w:t xml:space="preserve">Вітрильні куполи </w:t>
      </w:r>
      <w:r w:rsidR="00763DF8" w:rsidRPr="00762DC5">
        <w:rPr>
          <w:sz w:val="20"/>
          <w:szCs w:val="20"/>
        </w:rPr>
        <w:t>–</w:t>
      </w:r>
      <w:r w:rsidR="00763DF8">
        <w:rPr>
          <w:sz w:val="20"/>
          <w:szCs w:val="20"/>
        </w:rPr>
        <w:t xml:space="preserve"> </w:t>
      </w:r>
      <w:r w:rsidRPr="00762DC5">
        <w:rPr>
          <w:sz w:val="20"/>
          <w:szCs w:val="20"/>
        </w:rPr>
        <w:t xml:space="preserve">сегментовані, що мають вигнуті сегменти </w:t>
      </w:r>
      <w:r w:rsidR="00603A36">
        <w:rPr>
          <w:sz w:val="20"/>
          <w:szCs w:val="20"/>
        </w:rPr>
        <w:t>зі</w:t>
      </w:r>
      <w:r w:rsidRPr="00762DC5">
        <w:rPr>
          <w:sz w:val="20"/>
          <w:szCs w:val="20"/>
        </w:rPr>
        <w:t xml:space="preserve"> специфічною формою</w:t>
      </w:r>
      <w:r w:rsidR="00763DF8">
        <w:rPr>
          <w:sz w:val="20"/>
          <w:szCs w:val="20"/>
        </w:rPr>
        <w:t>, нагадуючи квадратне вітрило, закріплене по кутах.</w:t>
      </w:r>
      <w:r w:rsidR="00762DC5" w:rsidRPr="00762DC5">
        <w:rPr>
          <w:sz w:val="20"/>
          <w:szCs w:val="20"/>
        </w:rPr>
        <w:t xml:space="preserve"> </w:t>
      </w:r>
      <w:r w:rsidRPr="00762DC5">
        <w:rPr>
          <w:sz w:val="20"/>
          <w:szCs w:val="20"/>
        </w:rPr>
        <w:t>Комбіновані куполи – сполучення кількох типів форм, наприклад, цибулинний купол на шоломоподібній основі.</w:t>
      </w:r>
      <w:r w:rsidR="00762DC5" w:rsidRPr="00762DC5">
        <w:rPr>
          <w:sz w:val="20"/>
          <w:szCs w:val="20"/>
        </w:rPr>
        <w:t xml:space="preserve"> </w:t>
      </w:r>
      <w:r w:rsidRPr="00762DC5">
        <w:rPr>
          <w:sz w:val="20"/>
          <w:szCs w:val="20"/>
        </w:rPr>
        <w:t>Ці форми не лише визначають візуальний та символічний образ храму, а й впливають на розподіл наванта</w:t>
      </w:r>
      <w:r w:rsidR="00603A36">
        <w:rPr>
          <w:sz w:val="20"/>
          <w:szCs w:val="20"/>
        </w:rPr>
        <w:t xml:space="preserve">жень та інженерні рішення при </w:t>
      </w:r>
      <w:proofErr w:type="spellStart"/>
      <w:r w:rsidR="00603A36">
        <w:rPr>
          <w:sz w:val="20"/>
          <w:szCs w:val="20"/>
        </w:rPr>
        <w:t>проє</w:t>
      </w:r>
      <w:r w:rsidRPr="00762DC5">
        <w:rPr>
          <w:sz w:val="20"/>
          <w:szCs w:val="20"/>
        </w:rPr>
        <w:t>ктуванні</w:t>
      </w:r>
      <w:proofErr w:type="spellEnd"/>
      <w:r w:rsidRPr="00762DC5">
        <w:rPr>
          <w:sz w:val="20"/>
          <w:szCs w:val="20"/>
        </w:rPr>
        <w:t xml:space="preserve"> куполів</w:t>
      </w:r>
      <w:r w:rsidR="00D7619A">
        <w:rPr>
          <w:sz w:val="20"/>
          <w:szCs w:val="20"/>
        </w:rPr>
        <w:t xml:space="preserve"> </w:t>
      </w:r>
      <w:r w:rsidR="00D7619A">
        <w:rPr>
          <w:sz w:val="20"/>
          <w:szCs w:val="20"/>
          <w:lang w:val="ru-RU"/>
        </w:rPr>
        <w:t>[3</w:t>
      </w:r>
      <w:r w:rsidR="00D7619A" w:rsidRPr="00D7619A">
        <w:rPr>
          <w:sz w:val="20"/>
          <w:szCs w:val="20"/>
          <w:lang w:val="ru-RU"/>
        </w:rPr>
        <w:t>]</w:t>
      </w:r>
      <w:r w:rsidR="00D7619A">
        <w:rPr>
          <w:sz w:val="20"/>
          <w:szCs w:val="20"/>
        </w:rPr>
        <w:t>.</w:t>
      </w:r>
    </w:p>
    <w:p w14:paraId="2F5C1485" w14:textId="3743DDA2" w:rsidR="00763DF8" w:rsidRDefault="00763DF8" w:rsidP="00A91CE2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63DF8">
        <w:rPr>
          <w:sz w:val="20"/>
          <w:szCs w:val="20"/>
        </w:rPr>
        <w:t>Вітрильні куполи нагадують за формою вітрило, основи якого не просто утворюють арки для підтримки купола над ним, а сходяться до центру простору, таким чином самі утворюючи купол. Такі куполи схожі на квадратне вітрило, закріплене знизу в чотирьох кутах</w:t>
      </w:r>
      <w:r w:rsidR="00D7619A">
        <w:rPr>
          <w:sz w:val="20"/>
          <w:szCs w:val="20"/>
        </w:rPr>
        <w:t xml:space="preserve"> </w:t>
      </w:r>
      <w:r w:rsidR="00D7619A" w:rsidRPr="00D7619A">
        <w:rPr>
          <w:sz w:val="20"/>
          <w:szCs w:val="20"/>
          <w:lang w:val="ru-RU"/>
        </w:rPr>
        <w:t>[</w:t>
      </w:r>
      <w:r w:rsidR="00272499">
        <w:rPr>
          <w:sz w:val="20"/>
          <w:szCs w:val="20"/>
          <w:lang w:val="ru-RU"/>
        </w:rPr>
        <w:t>4</w:t>
      </w:r>
      <w:r w:rsidR="00D7619A" w:rsidRPr="00D7619A">
        <w:rPr>
          <w:sz w:val="20"/>
          <w:szCs w:val="20"/>
          <w:lang w:val="ru-RU"/>
        </w:rPr>
        <w:t>]</w:t>
      </w:r>
      <w:r w:rsidR="00D7619A">
        <w:rPr>
          <w:sz w:val="20"/>
          <w:szCs w:val="20"/>
        </w:rPr>
        <w:t>.</w:t>
      </w:r>
      <w:r w:rsidR="00272499">
        <w:rPr>
          <w:sz w:val="20"/>
          <w:szCs w:val="20"/>
        </w:rPr>
        <w:t xml:space="preserve"> </w:t>
      </w:r>
    </w:p>
    <w:p w14:paraId="371E02EB" w14:textId="76B7E0B7" w:rsidR="00AD083F" w:rsidRPr="00762DC5" w:rsidRDefault="00762DC5" w:rsidP="00A91CE2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762DC5">
        <w:rPr>
          <w:sz w:val="20"/>
          <w:szCs w:val="20"/>
        </w:rPr>
        <w:t xml:space="preserve">У своїй праці </w:t>
      </w:r>
      <w:r w:rsidRPr="00272499">
        <w:rPr>
          <w:sz w:val="20"/>
          <w:szCs w:val="20"/>
        </w:rPr>
        <w:t>Дунаєвський</w:t>
      </w:r>
      <w:r w:rsidR="00272499">
        <w:rPr>
          <w:sz w:val="20"/>
          <w:szCs w:val="20"/>
        </w:rPr>
        <w:t xml:space="preserve"> Є.О.</w:t>
      </w:r>
      <w:r w:rsidRPr="00762DC5">
        <w:rPr>
          <w:sz w:val="20"/>
          <w:szCs w:val="20"/>
        </w:rPr>
        <w:t xml:space="preserve">  пише: </w:t>
      </w:r>
      <w:r w:rsidR="00AD083F" w:rsidRPr="00762DC5">
        <w:rPr>
          <w:sz w:val="20"/>
          <w:szCs w:val="20"/>
        </w:rPr>
        <w:t xml:space="preserve">«Основою формотворення купола православного храму є не випадкові, а закономірні пропорції, що демонструють принципи гармонійності та впорядкованості </w:t>
      </w:r>
      <w:r w:rsidRPr="00762DC5">
        <w:rPr>
          <w:sz w:val="20"/>
          <w:szCs w:val="20"/>
        </w:rPr>
        <w:t xml:space="preserve">поєднання геометричних величин. </w:t>
      </w:r>
      <w:r w:rsidR="00AD083F" w:rsidRPr="00762DC5">
        <w:rPr>
          <w:sz w:val="20"/>
          <w:szCs w:val="20"/>
        </w:rPr>
        <w:t>Серед ключових пропорцій, які визначають форму купола, – використання золотого перерізу, який проявляється у співвідношеннях висоти до радіуса основи, а також у співвідношеннях радіусів кривизни окремих частин купола»</w:t>
      </w:r>
      <w:r w:rsidR="00D7619A">
        <w:rPr>
          <w:sz w:val="20"/>
          <w:szCs w:val="20"/>
        </w:rPr>
        <w:t xml:space="preserve"> </w:t>
      </w:r>
      <w:r w:rsidR="00D7619A" w:rsidRPr="00D7619A">
        <w:rPr>
          <w:sz w:val="20"/>
          <w:szCs w:val="20"/>
          <w:lang w:val="ru-RU"/>
        </w:rPr>
        <w:t>[</w:t>
      </w:r>
      <w:r w:rsidR="00272499">
        <w:rPr>
          <w:sz w:val="20"/>
          <w:szCs w:val="20"/>
          <w:lang w:val="ru-RU"/>
        </w:rPr>
        <w:t>5</w:t>
      </w:r>
      <w:r w:rsidR="00D7619A" w:rsidRPr="00D7619A">
        <w:rPr>
          <w:sz w:val="20"/>
          <w:szCs w:val="20"/>
          <w:lang w:val="ru-RU"/>
        </w:rPr>
        <w:t>]</w:t>
      </w:r>
      <w:r w:rsidR="00D7619A">
        <w:rPr>
          <w:sz w:val="20"/>
          <w:szCs w:val="20"/>
        </w:rPr>
        <w:t>.</w:t>
      </w:r>
      <w:r w:rsidR="00AD083F" w:rsidRPr="00762DC5">
        <w:rPr>
          <w:sz w:val="20"/>
          <w:szCs w:val="20"/>
        </w:rPr>
        <w:t>​</w:t>
      </w:r>
    </w:p>
    <w:p w14:paraId="2D2B9C50" w14:textId="5D2E6D74" w:rsidR="00662B37" w:rsidRPr="00762DC5" w:rsidRDefault="00662B37" w:rsidP="00A91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2DC5">
        <w:rPr>
          <w:rFonts w:ascii="Times New Roman" w:hAnsi="Times New Roman" w:cs="Times New Roman"/>
          <w:sz w:val="20"/>
          <w:szCs w:val="20"/>
        </w:rPr>
        <w:t>Форма купола істотно впливає на розподіл навантажень у конструкції, визначаючи її стійкість, міцність та довговічність.</w:t>
      </w:r>
      <w:r w:rsidR="00E52FA1" w:rsidRPr="00762DC5">
        <w:rPr>
          <w:rFonts w:ascii="Times New Roman" w:hAnsi="Times New Roman" w:cs="Times New Roman"/>
          <w:sz w:val="20"/>
          <w:szCs w:val="20"/>
        </w:rPr>
        <w:t xml:space="preserve"> Так, сферичні куполи </w:t>
      </w:r>
      <w:r w:rsidRPr="00762DC5">
        <w:rPr>
          <w:rFonts w:ascii="Times New Roman" w:hAnsi="Times New Roman" w:cs="Times New Roman"/>
          <w:sz w:val="20"/>
          <w:szCs w:val="20"/>
        </w:rPr>
        <w:t>забезпечують рівномірн</w:t>
      </w:r>
      <w:r w:rsidR="00E52FA1" w:rsidRPr="00762DC5">
        <w:rPr>
          <w:rFonts w:ascii="Times New Roman" w:hAnsi="Times New Roman" w:cs="Times New Roman"/>
          <w:sz w:val="20"/>
          <w:szCs w:val="20"/>
        </w:rPr>
        <w:t>ий</w:t>
      </w:r>
      <w:r w:rsidRPr="00762DC5">
        <w:rPr>
          <w:rFonts w:ascii="Times New Roman" w:hAnsi="Times New Roman" w:cs="Times New Roman"/>
          <w:sz w:val="20"/>
          <w:szCs w:val="20"/>
        </w:rPr>
        <w:t xml:space="preserve"> розподіл вертикальних і горизонтальних навантажень по всій поверхні конструкції. Завдяки цьому знижується локальна концентрація напружень, що забезпечує стійкість до ді</w:t>
      </w:r>
      <w:r w:rsidR="00A91CE2">
        <w:rPr>
          <w:rFonts w:ascii="Times New Roman" w:hAnsi="Times New Roman" w:cs="Times New Roman"/>
          <w:sz w:val="20"/>
          <w:szCs w:val="20"/>
        </w:rPr>
        <w:t>ї</w:t>
      </w:r>
      <w:r w:rsidRPr="00762DC5">
        <w:rPr>
          <w:rFonts w:ascii="Times New Roman" w:hAnsi="Times New Roman" w:cs="Times New Roman"/>
          <w:sz w:val="20"/>
          <w:szCs w:val="20"/>
        </w:rPr>
        <w:t xml:space="preserve"> вітрових, снігових та експлуатаційних навантажень. </w:t>
      </w:r>
      <w:r w:rsidR="00A91CE2" w:rsidRPr="00762DC5">
        <w:rPr>
          <w:rFonts w:ascii="Times New Roman" w:hAnsi="Times New Roman" w:cs="Times New Roman"/>
          <w:sz w:val="20"/>
          <w:szCs w:val="20"/>
        </w:rPr>
        <w:t xml:space="preserve">Оптимальна форма купола забезпечує мінімальну концентрацію напружень, що дозволяє зменшити </w:t>
      </w:r>
      <w:proofErr w:type="spellStart"/>
      <w:r w:rsidR="00A91CE2" w:rsidRPr="00762DC5">
        <w:rPr>
          <w:rFonts w:ascii="Times New Roman" w:hAnsi="Times New Roman" w:cs="Times New Roman"/>
          <w:sz w:val="20"/>
          <w:szCs w:val="20"/>
        </w:rPr>
        <w:t>матеріалозатрати</w:t>
      </w:r>
      <w:proofErr w:type="spellEnd"/>
      <w:r w:rsidR="00A91CE2" w:rsidRPr="00762DC5">
        <w:rPr>
          <w:rFonts w:ascii="Times New Roman" w:hAnsi="Times New Roman" w:cs="Times New Roman"/>
          <w:sz w:val="20"/>
          <w:szCs w:val="20"/>
        </w:rPr>
        <w:t xml:space="preserve"> при збереженні безпеки та функціональності</w:t>
      </w:r>
      <w:r w:rsidR="00401BC1">
        <w:rPr>
          <w:rFonts w:ascii="Times New Roman" w:hAnsi="Times New Roman" w:cs="Times New Roman"/>
          <w:sz w:val="20"/>
          <w:szCs w:val="20"/>
        </w:rPr>
        <w:t xml:space="preserve"> </w:t>
      </w:r>
      <w:r w:rsidR="00401BC1" w:rsidRPr="00401BC1">
        <w:rPr>
          <w:rFonts w:ascii="Times New Roman" w:hAnsi="Times New Roman" w:cs="Times New Roman"/>
          <w:sz w:val="20"/>
          <w:szCs w:val="20"/>
          <w:lang w:val="ru-RU"/>
        </w:rPr>
        <w:t>[</w:t>
      </w:r>
      <w:r w:rsidR="00272499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01BC1" w:rsidRPr="00401BC1">
        <w:rPr>
          <w:rFonts w:ascii="Times New Roman" w:hAnsi="Times New Roman" w:cs="Times New Roman"/>
          <w:sz w:val="20"/>
          <w:szCs w:val="20"/>
          <w:lang w:val="ru-RU"/>
        </w:rPr>
        <w:t>]</w:t>
      </w:r>
      <w:r w:rsidR="00401BC1" w:rsidRPr="00401BC1">
        <w:rPr>
          <w:rFonts w:ascii="Times New Roman" w:hAnsi="Times New Roman" w:cs="Times New Roman"/>
          <w:sz w:val="20"/>
          <w:szCs w:val="20"/>
        </w:rPr>
        <w:t>.</w:t>
      </w:r>
      <w:r w:rsidR="00A91CE2" w:rsidRPr="00762DC5">
        <w:rPr>
          <w:rFonts w:ascii="Times New Roman" w:hAnsi="Times New Roman" w:cs="Times New Roman"/>
          <w:sz w:val="20"/>
          <w:szCs w:val="20"/>
        </w:rPr>
        <w:t xml:space="preserve"> </w:t>
      </w:r>
      <w:r w:rsidR="00A91CE2" w:rsidRPr="00786FA0">
        <w:rPr>
          <w:rFonts w:ascii="Times New Roman" w:hAnsi="Times New Roman" w:cs="Times New Roman"/>
          <w:sz w:val="20"/>
          <w:szCs w:val="20"/>
        </w:rPr>
        <w:t xml:space="preserve">Геодезичні куполи, </w:t>
      </w:r>
      <w:r w:rsidR="00762064" w:rsidRPr="00786FA0">
        <w:rPr>
          <w:rFonts w:ascii="Times New Roman" w:hAnsi="Times New Roman" w:cs="Times New Roman"/>
          <w:sz w:val="20"/>
          <w:szCs w:val="20"/>
        </w:rPr>
        <w:t xml:space="preserve">які складаються з трикутних елементів, що рівномірно передають навантаження на опори, </w:t>
      </w:r>
      <w:r w:rsidR="00A91CE2" w:rsidRPr="00786FA0">
        <w:rPr>
          <w:rFonts w:ascii="Times New Roman" w:hAnsi="Times New Roman" w:cs="Times New Roman"/>
          <w:sz w:val="20"/>
          <w:szCs w:val="20"/>
        </w:rPr>
        <w:t>є одними з найстійкіших</w:t>
      </w:r>
      <w:r w:rsidR="008509E6" w:rsidRPr="00786FA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D1872A4" w14:textId="2ADC29E0" w:rsidR="00662B37" w:rsidRPr="00762DC5" w:rsidRDefault="00662B37" w:rsidP="00A91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2DC5">
        <w:rPr>
          <w:rFonts w:ascii="Times New Roman" w:hAnsi="Times New Roman" w:cs="Times New Roman"/>
          <w:sz w:val="20"/>
          <w:szCs w:val="20"/>
        </w:rPr>
        <w:t xml:space="preserve">Введення </w:t>
      </w:r>
      <w:proofErr w:type="spellStart"/>
      <w:r w:rsidRPr="00762DC5">
        <w:rPr>
          <w:rFonts w:ascii="Times New Roman" w:hAnsi="Times New Roman" w:cs="Times New Roman"/>
          <w:sz w:val="20"/>
          <w:szCs w:val="20"/>
        </w:rPr>
        <w:t>ребер</w:t>
      </w:r>
      <w:proofErr w:type="spellEnd"/>
      <w:r w:rsidRPr="00762DC5">
        <w:rPr>
          <w:rFonts w:ascii="Times New Roman" w:hAnsi="Times New Roman" w:cs="Times New Roman"/>
          <w:sz w:val="20"/>
          <w:szCs w:val="20"/>
        </w:rPr>
        <w:t xml:space="preserve"> у конструкцію купола дозволяє значно підвищити його жорсткість і міцність за рахунок розподілу головних зусиль між ребрами та </w:t>
      </w:r>
      <w:r w:rsidR="00E52FA1" w:rsidRPr="00762DC5">
        <w:rPr>
          <w:rFonts w:ascii="Times New Roman" w:hAnsi="Times New Roman" w:cs="Times New Roman"/>
          <w:sz w:val="20"/>
          <w:szCs w:val="20"/>
        </w:rPr>
        <w:t>основою</w:t>
      </w:r>
      <w:r w:rsidRPr="00762DC5">
        <w:rPr>
          <w:rFonts w:ascii="Times New Roman" w:hAnsi="Times New Roman" w:cs="Times New Roman"/>
          <w:sz w:val="20"/>
          <w:szCs w:val="20"/>
        </w:rPr>
        <w:t>. Кільцеві та ребристі елементи працюють на згин і нормальні зусилля, збільшуючи здатність конструкції ви</w:t>
      </w:r>
      <w:r w:rsidR="00272499">
        <w:rPr>
          <w:rFonts w:ascii="Times New Roman" w:hAnsi="Times New Roman" w:cs="Times New Roman"/>
          <w:sz w:val="20"/>
          <w:szCs w:val="20"/>
        </w:rPr>
        <w:t xml:space="preserve">тримувати зовнішні навантаження </w:t>
      </w:r>
      <w:r w:rsidR="00272499" w:rsidRPr="00272499">
        <w:rPr>
          <w:rFonts w:ascii="Times New Roman" w:hAnsi="Times New Roman" w:cs="Times New Roman"/>
          <w:sz w:val="20"/>
          <w:szCs w:val="20"/>
        </w:rPr>
        <w:t>[6].</w:t>
      </w:r>
      <w:r w:rsidR="00272499" w:rsidRPr="000920E3">
        <w:rPr>
          <w:rFonts w:ascii="Times New Roman" w:hAnsi="Times New Roman" w:cs="Times New Roman"/>
          <w:sz w:val="20"/>
          <w:szCs w:val="20"/>
        </w:rPr>
        <w:t xml:space="preserve"> </w:t>
      </w:r>
      <w:r w:rsidR="00272499">
        <w:rPr>
          <w:sz w:val="20"/>
          <w:szCs w:val="20"/>
        </w:rPr>
        <w:t xml:space="preserve"> </w:t>
      </w:r>
    </w:p>
    <w:p w14:paraId="603A0E4D" w14:textId="593FF136" w:rsidR="008509E6" w:rsidRDefault="000920E3" w:rsidP="008509E6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920E3">
        <w:rPr>
          <w:sz w:val="20"/>
          <w:szCs w:val="20"/>
        </w:rPr>
        <w:t>Сучасні конструктивні підходи до конструювання куполів церков поєднують традиційні технології з інноваційними матеріалами та методами виготовлення.</w:t>
      </w:r>
      <w:r w:rsidR="00E52FA1">
        <w:rPr>
          <w:sz w:val="20"/>
          <w:szCs w:val="20"/>
        </w:rPr>
        <w:t xml:space="preserve"> </w:t>
      </w:r>
      <w:r w:rsidRPr="000920E3">
        <w:rPr>
          <w:sz w:val="20"/>
          <w:szCs w:val="20"/>
        </w:rPr>
        <w:t xml:space="preserve">Основна структура купола сьогодні базується на </w:t>
      </w:r>
      <w:r w:rsidRPr="00A91CE2">
        <w:rPr>
          <w:rStyle w:val="a5"/>
          <w:b w:val="0"/>
          <w:sz w:val="20"/>
          <w:szCs w:val="20"/>
        </w:rPr>
        <w:t>зварному металевому каркасі</w:t>
      </w:r>
      <w:r w:rsidRPr="000920E3">
        <w:rPr>
          <w:sz w:val="20"/>
          <w:szCs w:val="20"/>
        </w:rPr>
        <w:t xml:space="preserve">, який створюють за точними інженерними розрахунками для забезпечення ідеальної геометрії й міцності </w:t>
      </w:r>
      <w:r w:rsidR="00272499" w:rsidRPr="00786FA0">
        <w:rPr>
          <w:sz w:val="20"/>
          <w:szCs w:val="20"/>
        </w:rPr>
        <w:t>[</w:t>
      </w:r>
      <w:r w:rsidR="00272499">
        <w:rPr>
          <w:sz w:val="20"/>
          <w:szCs w:val="20"/>
        </w:rPr>
        <w:t>6</w:t>
      </w:r>
      <w:r w:rsidR="00272499" w:rsidRPr="00786FA0">
        <w:rPr>
          <w:sz w:val="20"/>
          <w:szCs w:val="20"/>
        </w:rPr>
        <w:t>].</w:t>
      </w:r>
      <w:r w:rsidR="00272499" w:rsidRPr="000920E3">
        <w:rPr>
          <w:sz w:val="20"/>
          <w:szCs w:val="20"/>
        </w:rPr>
        <w:t xml:space="preserve"> </w:t>
      </w:r>
      <w:r w:rsidR="00272499">
        <w:rPr>
          <w:sz w:val="20"/>
          <w:szCs w:val="20"/>
        </w:rPr>
        <w:t xml:space="preserve"> </w:t>
      </w:r>
    </w:p>
    <w:p w14:paraId="14034F13" w14:textId="64AD9FAD" w:rsidR="000920E3" w:rsidRPr="000920E3" w:rsidRDefault="000920E3" w:rsidP="008509E6">
      <w:pPr>
        <w:pStyle w:val="my-2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0920E3">
        <w:rPr>
          <w:sz w:val="20"/>
          <w:szCs w:val="20"/>
        </w:rPr>
        <w:lastRenderedPageBreak/>
        <w:t>Цей каркас обробляють антикорозійними складами, що прод</w:t>
      </w:r>
      <w:r w:rsidR="008509E6">
        <w:rPr>
          <w:sz w:val="20"/>
          <w:szCs w:val="20"/>
        </w:rPr>
        <w:t xml:space="preserve">овжує термін служби конструкції. </w:t>
      </w:r>
      <w:r w:rsidRPr="000920E3">
        <w:rPr>
          <w:sz w:val="20"/>
          <w:szCs w:val="20"/>
        </w:rPr>
        <w:t>Для зовнішнього покриття застосовують міцні матеріали високої довговічності:</w:t>
      </w:r>
      <w:r w:rsidR="00402FFB">
        <w:rPr>
          <w:sz w:val="20"/>
          <w:szCs w:val="20"/>
        </w:rPr>
        <w:t xml:space="preserve"> </w:t>
      </w:r>
      <w:r w:rsidRPr="000920E3">
        <w:rPr>
          <w:sz w:val="20"/>
          <w:szCs w:val="20"/>
        </w:rPr>
        <w:t xml:space="preserve">листи з </w:t>
      </w:r>
      <w:r w:rsidRPr="008509E6">
        <w:rPr>
          <w:rStyle w:val="a5"/>
          <w:b w:val="0"/>
          <w:sz w:val="20"/>
          <w:szCs w:val="20"/>
        </w:rPr>
        <w:t>нержавіючої сталі з покриттям нітридом титану</w:t>
      </w:r>
      <w:r w:rsidRPr="000920E3">
        <w:rPr>
          <w:sz w:val="20"/>
          <w:szCs w:val="20"/>
        </w:rPr>
        <w:t>, що забезпечують стійкість до атмосферних впливів та збереження блиску понад 50 років;</w:t>
      </w:r>
      <w:r w:rsidR="00402FFB">
        <w:rPr>
          <w:sz w:val="20"/>
          <w:szCs w:val="20"/>
        </w:rPr>
        <w:t xml:space="preserve"> </w:t>
      </w:r>
      <w:r w:rsidRPr="008509E6">
        <w:rPr>
          <w:rStyle w:val="a5"/>
          <w:b w:val="0"/>
          <w:sz w:val="20"/>
          <w:szCs w:val="20"/>
        </w:rPr>
        <w:t>оцинкована жерсть з полімерним покриттям</w:t>
      </w:r>
      <w:r w:rsidRPr="008509E6">
        <w:rPr>
          <w:b/>
          <w:sz w:val="20"/>
          <w:szCs w:val="20"/>
        </w:rPr>
        <w:t>;</w:t>
      </w:r>
      <w:r w:rsidR="00402FFB" w:rsidRPr="008509E6">
        <w:rPr>
          <w:b/>
          <w:sz w:val="20"/>
          <w:szCs w:val="20"/>
        </w:rPr>
        <w:t xml:space="preserve"> </w:t>
      </w:r>
      <w:r w:rsidRPr="008509E6">
        <w:rPr>
          <w:rStyle w:val="a5"/>
          <w:b w:val="0"/>
          <w:sz w:val="20"/>
          <w:szCs w:val="20"/>
        </w:rPr>
        <w:t>мідь та інші метали</w:t>
      </w:r>
      <w:r w:rsidRPr="000920E3">
        <w:rPr>
          <w:sz w:val="20"/>
          <w:szCs w:val="20"/>
        </w:rPr>
        <w:t xml:space="preserve"> з високою </w:t>
      </w:r>
      <w:proofErr w:type="spellStart"/>
      <w:r w:rsidRPr="000920E3">
        <w:rPr>
          <w:sz w:val="20"/>
          <w:szCs w:val="20"/>
        </w:rPr>
        <w:t>атмосферостійкістю</w:t>
      </w:r>
      <w:proofErr w:type="spellEnd"/>
      <w:r w:rsidR="00786FA0">
        <w:rPr>
          <w:sz w:val="20"/>
          <w:szCs w:val="20"/>
        </w:rPr>
        <w:t xml:space="preserve"> </w:t>
      </w:r>
      <w:r w:rsidR="00786FA0" w:rsidRPr="00786FA0">
        <w:rPr>
          <w:sz w:val="20"/>
          <w:szCs w:val="20"/>
        </w:rPr>
        <w:t>[</w:t>
      </w:r>
      <w:r w:rsidR="00272499">
        <w:rPr>
          <w:sz w:val="20"/>
          <w:szCs w:val="20"/>
        </w:rPr>
        <w:t>6</w:t>
      </w:r>
      <w:r w:rsidR="00786FA0" w:rsidRPr="00786FA0">
        <w:rPr>
          <w:sz w:val="20"/>
          <w:szCs w:val="20"/>
        </w:rPr>
        <w:t>].</w:t>
      </w:r>
      <w:r w:rsidR="00786FA0" w:rsidRPr="000920E3">
        <w:rPr>
          <w:sz w:val="20"/>
          <w:szCs w:val="20"/>
        </w:rPr>
        <w:t xml:space="preserve"> </w:t>
      </w:r>
      <w:r w:rsidR="00786FA0">
        <w:rPr>
          <w:sz w:val="20"/>
          <w:szCs w:val="20"/>
        </w:rPr>
        <w:t xml:space="preserve"> </w:t>
      </w:r>
    </w:p>
    <w:p w14:paraId="710A7F62" w14:textId="7607B411" w:rsidR="00786FA0" w:rsidRDefault="000920E3" w:rsidP="00786F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E3">
        <w:rPr>
          <w:rFonts w:ascii="Times New Roman" w:hAnsi="Times New Roman" w:cs="Times New Roman"/>
          <w:sz w:val="20"/>
          <w:szCs w:val="20"/>
        </w:rPr>
        <w:t xml:space="preserve">Також у </w:t>
      </w:r>
      <w:r w:rsidR="00F0113D">
        <w:rPr>
          <w:rFonts w:ascii="Times New Roman" w:hAnsi="Times New Roman" w:cs="Times New Roman"/>
          <w:sz w:val="20"/>
          <w:szCs w:val="20"/>
        </w:rPr>
        <w:t>низці</w:t>
      </w:r>
      <w:r w:rsidRPr="000920E3">
        <w:rPr>
          <w:rFonts w:ascii="Times New Roman" w:hAnsi="Times New Roman" w:cs="Times New Roman"/>
          <w:sz w:val="20"/>
          <w:szCs w:val="20"/>
        </w:rPr>
        <w:t xml:space="preserve"> сучасних проектів використовують монолітний залізобетон, що дозволяє отримати куполи із суцільною міцною оболонкою, стійк</w:t>
      </w:r>
      <w:r w:rsidR="008509E6">
        <w:rPr>
          <w:rFonts w:ascii="Times New Roman" w:hAnsi="Times New Roman" w:cs="Times New Roman"/>
          <w:sz w:val="20"/>
          <w:szCs w:val="20"/>
        </w:rPr>
        <w:t>ою</w:t>
      </w:r>
      <w:r w:rsidRPr="000920E3">
        <w:rPr>
          <w:rFonts w:ascii="Times New Roman" w:hAnsi="Times New Roman" w:cs="Times New Roman"/>
          <w:sz w:val="20"/>
          <w:szCs w:val="20"/>
        </w:rPr>
        <w:t xml:space="preserve"> до навантажень і атмосферних впливів</w:t>
      </w:r>
      <w:r w:rsidR="00786FA0">
        <w:rPr>
          <w:rFonts w:ascii="Times New Roman" w:hAnsi="Times New Roman" w:cs="Times New Roman"/>
          <w:sz w:val="20"/>
          <w:szCs w:val="20"/>
        </w:rPr>
        <w:t xml:space="preserve"> </w:t>
      </w:r>
      <w:r w:rsidR="00786FA0" w:rsidRPr="00786FA0">
        <w:rPr>
          <w:rFonts w:ascii="Times New Roman" w:hAnsi="Times New Roman" w:cs="Times New Roman"/>
          <w:sz w:val="20"/>
          <w:szCs w:val="20"/>
        </w:rPr>
        <w:t>[</w:t>
      </w:r>
      <w:r w:rsidR="00272499">
        <w:rPr>
          <w:rFonts w:ascii="Times New Roman" w:hAnsi="Times New Roman" w:cs="Times New Roman"/>
          <w:sz w:val="20"/>
          <w:szCs w:val="20"/>
        </w:rPr>
        <w:t>6</w:t>
      </w:r>
      <w:r w:rsidR="00786FA0" w:rsidRPr="00786FA0">
        <w:rPr>
          <w:rFonts w:ascii="Times New Roman" w:hAnsi="Times New Roman" w:cs="Times New Roman"/>
          <w:sz w:val="20"/>
          <w:szCs w:val="20"/>
        </w:rPr>
        <w:t>].</w:t>
      </w:r>
      <w:r w:rsidRPr="000920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AB7286" w14:textId="444D0B3F" w:rsidR="00BA4D42" w:rsidRDefault="003C3D83" w:rsidP="00786F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 висновок з дослідження:</w:t>
      </w:r>
      <w:r w:rsidRPr="003C3D83">
        <w:rPr>
          <w:rFonts w:ascii="Times New Roman" w:hAnsi="Times New Roman" w:cs="Times New Roman"/>
          <w:sz w:val="20"/>
          <w:szCs w:val="20"/>
        </w:rPr>
        <w:t xml:space="preserve"> форма купола </w:t>
      </w:r>
      <w:r w:rsidR="003402BB">
        <w:rPr>
          <w:rFonts w:ascii="Times New Roman" w:hAnsi="Times New Roman" w:cs="Times New Roman"/>
          <w:sz w:val="20"/>
          <w:szCs w:val="20"/>
        </w:rPr>
        <w:t>-</w:t>
      </w:r>
      <w:r w:rsidRPr="003C3D83">
        <w:rPr>
          <w:rFonts w:ascii="Times New Roman" w:hAnsi="Times New Roman" w:cs="Times New Roman"/>
          <w:sz w:val="20"/>
          <w:szCs w:val="20"/>
        </w:rPr>
        <w:t xml:space="preserve"> це критичний фактор для правильного розподілу навантаження і вибору конструктивної схеми. При </w:t>
      </w:r>
      <w:proofErr w:type="spellStart"/>
      <w:r w:rsidRPr="003C3D83">
        <w:rPr>
          <w:rFonts w:ascii="Times New Roman" w:hAnsi="Times New Roman" w:cs="Times New Roman"/>
          <w:sz w:val="20"/>
          <w:szCs w:val="20"/>
        </w:rPr>
        <w:t>про</w:t>
      </w:r>
      <w:r w:rsidR="00840279">
        <w:rPr>
          <w:rFonts w:ascii="Times New Roman" w:hAnsi="Times New Roman" w:cs="Times New Roman"/>
          <w:sz w:val="20"/>
          <w:szCs w:val="20"/>
        </w:rPr>
        <w:t>є</w:t>
      </w:r>
      <w:r w:rsidRPr="003C3D83">
        <w:rPr>
          <w:rFonts w:ascii="Times New Roman" w:hAnsi="Times New Roman" w:cs="Times New Roman"/>
          <w:sz w:val="20"/>
          <w:szCs w:val="20"/>
        </w:rPr>
        <w:t>ктуванні</w:t>
      </w:r>
      <w:proofErr w:type="spellEnd"/>
      <w:r w:rsidRPr="003C3D83">
        <w:rPr>
          <w:rFonts w:ascii="Times New Roman" w:hAnsi="Times New Roman" w:cs="Times New Roman"/>
          <w:sz w:val="20"/>
          <w:szCs w:val="20"/>
        </w:rPr>
        <w:t xml:space="preserve"> завжди враховують тип купола, кут нахилу, наявність </w:t>
      </w:r>
      <w:proofErr w:type="spellStart"/>
      <w:r w:rsidRPr="003C3D83">
        <w:rPr>
          <w:rFonts w:ascii="Times New Roman" w:hAnsi="Times New Roman" w:cs="Times New Roman"/>
          <w:sz w:val="20"/>
          <w:szCs w:val="20"/>
        </w:rPr>
        <w:t>ребер</w:t>
      </w:r>
      <w:proofErr w:type="spellEnd"/>
      <w:r w:rsidRPr="003C3D83">
        <w:rPr>
          <w:rFonts w:ascii="Times New Roman" w:hAnsi="Times New Roman" w:cs="Times New Roman"/>
          <w:sz w:val="20"/>
          <w:szCs w:val="20"/>
        </w:rPr>
        <w:t xml:space="preserve"> </w:t>
      </w:r>
      <w:r w:rsidRPr="00786FA0">
        <w:rPr>
          <w:rFonts w:ascii="Times New Roman" w:hAnsi="Times New Roman" w:cs="Times New Roman"/>
          <w:sz w:val="20"/>
          <w:szCs w:val="20"/>
        </w:rPr>
        <w:t xml:space="preserve">для забезпечення оптимальної роботи </w:t>
      </w:r>
      <w:r w:rsidRPr="003C3D83">
        <w:rPr>
          <w:rFonts w:ascii="Times New Roman" w:hAnsi="Times New Roman" w:cs="Times New Roman"/>
          <w:sz w:val="20"/>
          <w:szCs w:val="20"/>
        </w:rPr>
        <w:t>конструкції під дією всіх видів завантаження.</w:t>
      </w:r>
    </w:p>
    <w:p w14:paraId="4ED0E1A3" w14:textId="77777777" w:rsidR="00786FA0" w:rsidRDefault="00786FA0" w:rsidP="00786FA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66EB6C2" w14:textId="19B553F3" w:rsidR="00A07482" w:rsidRPr="003402BB" w:rsidRDefault="003402BB" w:rsidP="003402BB">
      <w:pPr>
        <w:pStyle w:val="my-2"/>
        <w:spacing w:before="0" w:beforeAutospacing="0" w:after="0" w:afterAutospacing="0"/>
        <w:ind w:firstLine="357"/>
        <w:jc w:val="both"/>
        <w:rPr>
          <w:sz w:val="18"/>
          <w:szCs w:val="18"/>
        </w:rPr>
      </w:pPr>
      <w:r w:rsidRPr="003402BB">
        <w:rPr>
          <w:sz w:val="18"/>
          <w:szCs w:val="18"/>
          <w:shd w:val="clear" w:color="auto" w:fill="FFFFFF"/>
          <w:lang w:val="ru-RU"/>
        </w:rPr>
        <w:t>1</w:t>
      </w:r>
      <w:r>
        <w:rPr>
          <w:sz w:val="18"/>
          <w:szCs w:val="18"/>
          <w:shd w:val="clear" w:color="auto" w:fill="FFFFFF"/>
        </w:rPr>
        <w:t xml:space="preserve">. </w:t>
      </w:r>
      <w:r w:rsidR="00401BC1" w:rsidRPr="003402BB">
        <w:rPr>
          <w:sz w:val="18"/>
          <w:szCs w:val="18"/>
          <w:shd w:val="clear" w:color="auto" w:fill="FFFFFF"/>
        </w:rPr>
        <w:t xml:space="preserve">Дорошенко Ю.О., </w:t>
      </w:r>
      <w:proofErr w:type="spellStart"/>
      <w:r w:rsidR="00401BC1" w:rsidRPr="003402BB">
        <w:rPr>
          <w:sz w:val="18"/>
          <w:szCs w:val="18"/>
          <w:shd w:val="clear" w:color="auto" w:fill="FFFFFF"/>
        </w:rPr>
        <w:t>Пустовойт</w:t>
      </w:r>
      <w:proofErr w:type="spellEnd"/>
      <w:r w:rsidR="00401BC1" w:rsidRPr="003402BB">
        <w:rPr>
          <w:sz w:val="18"/>
          <w:szCs w:val="18"/>
          <w:shd w:val="clear" w:color="auto" w:fill="FFFFFF"/>
        </w:rPr>
        <w:t xml:space="preserve"> Р.О. (2019). </w:t>
      </w:r>
      <w:r w:rsidR="00786FA0" w:rsidRPr="003402BB">
        <w:rPr>
          <w:sz w:val="18"/>
          <w:szCs w:val="18"/>
          <w:shd w:val="clear" w:color="auto" w:fill="FFFFFF"/>
        </w:rPr>
        <w:t xml:space="preserve">Геометрія куполів православних храмів. </w:t>
      </w:r>
      <w:r w:rsidR="00401BC1" w:rsidRPr="003402BB">
        <w:rPr>
          <w:i/>
          <w:sz w:val="18"/>
          <w:szCs w:val="18"/>
          <w:shd w:val="clear" w:color="auto" w:fill="FFFFFF"/>
        </w:rPr>
        <w:t>Теорія і практика дизайну</w:t>
      </w:r>
      <w:r w:rsidR="00401BC1" w:rsidRPr="003402BB">
        <w:rPr>
          <w:sz w:val="18"/>
          <w:szCs w:val="18"/>
          <w:shd w:val="clear" w:color="auto" w:fill="FFFFFF"/>
        </w:rPr>
        <w:t xml:space="preserve">. </w:t>
      </w:r>
      <w:proofErr w:type="spellStart"/>
      <w:r w:rsidR="00401BC1" w:rsidRPr="003402BB">
        <w:rPr>
          <w:sz w:val="18"/>
          <w:szCs w:val="18"/>
          <w:shd w:val="clear" w:color="auto" w:fill="FFFFFF"/>
        </w:rPr>
        <w:t>Вип</w:t>
      </w:r>
      <w:proofErr w:type="spellEnd"/>
      <w:r w:rsidR="00401BC1" w:rsidRPr="003402BB">
        <w:rPr>
          <w:sz w:val="18"/>
          <w:szCs w:val="18"/>
          <w:shd w:val="clear" w:color="auto" w:fill="FFFFFF"/>
        </w:rPr>
        <w:t xml:space="preserve">. 16. </w:t>
      </w:r>
      <w:r>
        <w:rPr>
          <w:sz w:val="18"/>
          <w:szCs w:val="18"/>
          <w:shd w:val="clear" w:color="auto" w:fill="FFFFFF"/>
        </w:rPr>
        <w:t xml:space="preserve">2. </w:t>
      </w:r>
      <w:r w:rsidR="00786FA0" w:rsidRPr="003402BB">
        <w:rPr>
          <w:sz w:val="18"/>
          <w:szCs w:val="18"/>
        </w:rPr>
        <w:t>Терещук М.</w:t>
      </w:r>
      <w:r w:rsidR="00EB3A8A" w:rsidRPr="003402BB">
        <w:rPr>
          <w:sz w:val="18"/>
          <w:szCs w:val="18"/>
        </w:rPr>
        <w:t>О. Структурно-параметричний спосіб формоутворення куполів православних храмів</w:t>
      </w:r>
      <w:r w:rsidR="00786FA0" w:rsidRPr="003402BB">
        <w:rPr>
          <w:sz w:val="18"/>
          <w:szCs w:val="18"/>
        </w:rPr>
        <w:t xml:space="preserve"> (2022)</w:t>
      </w:r>
      <w:r w:rsidR="00EB3A8A" w:rsidRPr="003402BB">
        <w:rPr>
          <w:sz w:val="18"/>
          <w:szCs w:val="18"/>
        </w:rPr>
        <w:t xml:space="preserve">. </w:t>
      </w:r>
      <w:r w:rsidR="00EB3A8A" w:rsidRPr="003402BB">
        <w:rPr>
          <w:i/>
          <w:sz w:val="18"/>
          <w:szCs w:val="18"/>
        </w:rPr>
        <w:t>Прикладна геометрія та інженерна графіка,</w:t>
      </w:r>
      <w:r w:rsidR="00EB3A8A" w:rsidRPr="003402BB">
        <w:rPr>
          <w:sz w:val="18"/>
          <w:szCs w:val="18"/>
        </w:rPr>
        <w:t xml:space="preserve"> </w:t>
      </w:r>
      <w:proofErr w:type="spellStart"/>
      <w:r w:rsidR="00786FA0" w:rsidRPr="003402BB">
        <w:rPr>
          <w:sz w:val="18"/>
          <w:szCs w:val="18"/>
        </w:rPr>
        <w:t>в</w:t>
      </w:r>
      <w:r w:rsidR="00EB3A8A" w:rsidRPr="003402BB">
        <w:rPr>
          <w:sz w:val="18"/>
          <w:szCs w:val="18"/>
        </w:rPr>
        <w:t>ип</w:t>
      </w:r>
      <w:proofErr w:type="spellEnd"/>
      <w:r w:rsidR="00EB3A8A" w:rsidRPr="003402BB">
        <w:rPr>
          <w:sz w:val="18"/>
          <w:szCs w:val="18"/>
        </w:rPr>
        <w:t xml:space="preserve">. 103. С. 201–208. DOI: 10.32347/0131-579x.2022.103.201-208 </w:t>
      </w:r>
      <w:r>
        <w:rPr>
          <w:sz w:val="18"/>
          <w:szCs w:val="18"/>
        </w:rPr>
        <w:t xml:space="preserve">3. </w:t>
      </w:r>
      <w:proofErr w:type="spellStart"/>
      <w:r w:rsidR="00EB3A8A" w:rsidRPr="003402BB">
        <w:rPr>
          <w:sz w:val="18"/>
          <w:szCs w:val="18"/>
        </w:rPr>
        <w:t>Вірченко</w:t>
      </w:r>
      <w:proofErr w:type="spellEnd"/>
      <w:r w:rsidR="00EB3A8A" w:rsidRPr="003402BB">
        <w:rPr>
          <w:sz w:val="18"/>
          <w:szCs w:val="18"/>
        </w:rPr>
        <w:t xml:space="preserve"> Г. А., Мартинов В. Л., Терещук М. О. </w:t>
      </w:r>
      <w:r w:rsidR="00786FA0" w:rsidRPr="003402BB">
        <w:rPr>
          <w:sz w:val="18"/>
          <w:szCs w:val="18"/>
        </w:rPr>
        <w:t xml:space="preserve">(2023). </w:t>
      </w:r>
      <w:r w:rsidR="00EB3A8A" w:rsidRPr="003402BB">
        <w:rPr>
          <w:sz w:val="18"/>
          <w:szCs w:val="18"/>
        </w:rPr>
        <w:t xml:space="preserve">До питання архітектурного формоутворення православних храмів Чернігівщини. </w:t>
      </w:r>
      <w:r w:rsidR="00EB3A8A" w:rsidRPr="003402BB">
        <w:rPr>
          <w:i/>
          <w:sz w:val="18"/>
          <w:szCs w:val="18"/>
        </w:rPr>
        <w:t>Прикладна геометрія та інженерна графіка,</w:t>
      </w:r>
      <w:r w:rsidR="00EB3A8A" w:rsidRPr="003402BB">
        <w:rPr>
          <w:sz w:val="18"/>
          <w:szCs w:val="18"/>
        </w:rPr>
        <w:t xml:space="preserve"> </w:t>
      </w:r>
      <w:proofErr w:type="spellStart"/>
      <w:r w:rsidR="00786FA0" w:rsidRPr="003402BB">
        <w:rPr>
          <w:sz w:val="18"/>
          <w:szCs w:val="18"/>
        </w:rPr>
        <w:t>в</w:t>
      </w:r>
      <w:r w:rsidR="00EB3A8A" w:rsidRPr="003402BB">
        <w:rPr>
          <w:sz w:val="18"/>
          <w:szCs w:val="18"/>
        </w:rPr>
        <w:t>ип</w:t>
      </w:r>
      <w:proofErr w:type="spellEnd"/>
      <w:r w:rsidR="00EB3A8A" w:rsidRPr="003402BB">
        <w:rPr>
          <w:sz w:val="18"/>
          <w:szCs w:val="18"/>
        </w:rPr>
        <w:t>. 105. С. 53–61. DOI: 10.32347/0131-579x.2023.105.53-61</w:t>
      </w:r>
      <w:r>
        <w:rPr>
          <w:sz w:val="18"/>
          <w:szCs w:val="18"/>
        </w:rPr>
        <w:t xml:space="preserve"> 4. </w:t>
      </w:r>
      <w:r w:rsidR="00401BC1" w:rsidRPr="003402BB">
        <w:rPr>
          <w:color w:val="333333"/>
          <w:sz w:val="18"/>
          <w:szCs w:val="18"/>
          <w:shd w:val="clear" w:color="auto" w:fill="FFFFFF"/>
        </w:rPr>
        <w:t xml:space="preserve">Гнатюк Л., </w:t>
      </w:r>
      <w:proofErr w:type="spellStart"/>
      <w:r w:rsidR="00401BC1" w:rsidRPr="003402BB">
        <w:rPr>
          <w:color w:val="333333"/>
          <w:sz w:val="18"/>
          <w:szCs w:val="18"/>
          <w:shd w:val="clear" w:color="auto" w:fill="FFFFFF"/>
        </w:rPr>
        <w:t>Буріко</w:t>
      </w:r>
      <w:proofErr w:type="spellEnd"/>
      <w:r w:rsidR="00401BC1" w:rsidRPr="003402BB">
        <w:rPr>
          <w:color w:val="333333"/>
          <w:sz w:val="18"/>
          <w:szCs w:val="18"/>
          <w:shd w:val="clear" w:color="auto" w:fill="FFFFFF"/>
        </w:rPr>
        <w:t xml:space="preserve"> А. Купольні конструкції як основа формоутворення дизайну. </w:t>
      </w:r>
      <w:r w:rsidR="00401BC1" w:rsidRPr="003402BB">
        <w:rPr>
          <w:i/>
          <w:color w:val="333333"/>
          <w:sz w:val="18"/>
          <w:szCs w:val="18"/>
          <w:shd w:val="clear" w:color="auto" w:fill="FFFFFF"/>
        </w:rPr>
        <w:t>Актуальні проблеми сучасного дизайну.</w:t>
      </w:r>
      <w:r w:rsidR="00401BC1" w:rsidRPr="003402BB">
        <w:rPr>
          <w:color w:val="333333"/>
          <w:sz w:val="18"/>
          <w:szCs w:val="18"/>
          <w:shd w:val="clear" w:color="auto" w:fill="FFFFFF"/>
        </w:rPr>
        <w:t xml:space="preserve"> </w:t>
      </w:r>
      <w:hyperlink r:id="rId8" w:history="1">
        <w:r w:rsidRPr="00DD102D">
          <w:rPr>
            <w:rStyle w:val="a6"/>
            <w:sz w:val="18"/>
            <w:szCs w:val="18"/>
            <w:shd w:val="clear" w:color="auto" w:fill="FFFFFF"/>
          </w:rPr>
          <w:t>https://pm.knutd.edu.ua/bitstream/123456789/10761/1/APSD2018_V2_P137-140.pdf 5</w:t>
        </w:r>
      </w:hyperlink>
      <w:r w:rsidRPr="003402BB">
        <w:rPr>
          <w:rStyle w:val="a6"/>
          <w:sz w:val="18"/>
          <w:szCs w:val="18"/>
          <w:u w:val="none"/>
          <w:shd w:val="clear" w:color="auto" w:fill="FFFFFF"/>
        </w:rPr>
        <w:t>.</w:t>
      </w:r>
      <w:r>
        <w:rPr>
          <w:rStyle w:val="a6"/>
          <w:sz w:val="18"/>
          <w:szCs w:val="18"/>
          <w:u w:val="none"/>
          <w:shd w:val="clear" w:color="auto" w:fill="FFFFFF"/>
        </w:rPr>
        <w:t xml:space="preserve"> </w:t>
      </w:r>
      <w:r w:rsidR="00786FA0" w:rsidRPr="003402BB">
        <w:rPr>
          <w:rStyle w:val="a5"/>
          <w:b w:val="0"/>
          <w:sz w:val="18"/>
          <w:szCs w:val="18"/>
        </w:rPr>
        <w:t>Дунаєвський Є.Ю.</w:t>
      </w:r>
      <w:r w:rsidR="00272499" w:rsidRPr="003402BB">
        <w:rPr>
          <w:rStyle w:val="a5"/>
          <w:b w:val="0"/>
          <w:sz w:val="18"/>
          <w:szCs w:val="18"/>
        </w:rPr>
        <w:t xml:space="preserve"> (</w:t>
      </w:r>
      <w:r w:rsidR="00786FA0" w:rsidRPr="003402BB">
        <w:rPr>
          <w:rStyle w:val="a5"/>
          <w:b w:val="0"/>
          <w:sz w:val="18"/>
          <w:szCs w:val="18"/>
        </w:rPr>
        <w:t>2025</w:t>
      </w:r>
      <w:r w:rsidR="00272499" w:rsidRPr="003402BB">
        <w:rPr>
          <w:rStyle w:val="a5"/>
          <w:b w:val="0"/>
          <w:sz w:val="18"/>
          <w:szCs w:val="18"/>
        </w:rPr>
        <w:t>).</w:t>
      </w:r>
      <w:r w:rsidR="00272499" w:rsidRPr="003402BB">
        <w:rPr>
          <w:rStyle w:val="a5"/>
          <w:sz w:val="18"/>
          <w:szCs w:val="18"/>
        </w:rPr>
        <w:t xml:space="preserve"> </w:t>
      </w:r>
      <w:r w:rsidR="00786FA0" w:rsidRPr="003402BB">
        <w:rPr>
          <w:sz w:val="18"/>
          <w:szCs w:val="18"/>
        </w:rPr>
        <w:t>Еволюція архітектурних форм православних храмів з аналізом конструктивних типів куполів</w:t>
      </w:r>
      <w:r w:rsidR="00272499" w:rsidRPr="003402BB">
        <w:rPr>
          <w:sz w:val="18"/>
          <w:szCs w:val="18"/>
        </w:rPr>
        <w:t>. Дисертація</w:t>
      </w:r>
      <w:r w:rsidR="00786FA0" w:rsidRPr="003402BB">
        <w:rPr>
          <w:sz w:val="18"/>
          <w:szCs w:val="18"/>
        </w:rPr>
        <w:t>.</w:t>
      </w:r>
      <w:r w:rsidR="00786FA0" w:rsidRPr="003402BB">
        <w:rPr>
          <w:sz w:val="18"/>
          <w:szCs w:val="18"/>
        </w:rPr>
        <w:br/>
      </w:r>
      <w:hyperlink r:id="rId9" w:history="1">
        <w:r w:rsidR="00786FA0" w:rsidRPr="003402BB">
          <w:rPr>
            <w:rStyle w:val="a6"/>
            <w:sz w:val="18"/>
            <w:szCs w:val="18"/>
          </w:rPr>
          <w:t>https://odaba.edu.ua/upload/files/Disertatsiya_Dunaievskogo.pdf</w:t>
        </w:r>
      </w:hyperlink>
      <w:r>
        <w:rPr>
          <w:rStyle w:val="a6"/>
          <w:sz w:val="18"/>
          <w:szCs w:val="18"/>
        </w:rPr>
        <w:t xml:space="preserve"> </w:t>
      </w:r>
      <w:r>
        <w:rPr>
          <w:rStyle w:val="a6"/>
          <w:sz w:val="18"/>
          <w:szCs w:val="18"/>
          <w:u w:val="none"/>
        </w:rPr>
        <w:t xml:space="preserve">6. </w:t>
      </w:r>
      <w:r w:rsidR="00A07482" w:rsidRPr="003402BB">
        <w:rPr>
          <w:color w:val="333333"/>
          <w:sz w:val="18"/>
          <w:szCs w:val="18"/>
          <w:shd w:val="clear" w:color="auto" w:fill="FFFFFF"/>
        </w:rPr>
        <w:t xml:space="preserve">Церковні куполи: поєднання символіки минулого та технологій сьогодення. </w:t>
      </w:r>
      <w:r w:rsidR="00A07482" w:rsidRPr="003402BB">
        <w:rPr>
          <w:color w:val="333333"/>
          <w:sz w:val="18"/>
          <w:szCs w:val="18"/>
        </w:rPr>
        <w:br/>
      </w:r>
      <w:hyperlink r:id="rId10" w:history="1">
        <w:r w:rsidR="00A07482" w:rsidRPr="003402BB">
          <w:rPr>
            <w:rStyle w:val="a6"/>
            <w:color w:val="336699"/>
            <w:sz w:val="18"/>
            <w:szCs w:val="18"/>
            <w:shd w:val="clear" w:color="auto" w:fill="FFFFFF"/>
          </w:rPr>
          <w:t>https://kupolu.com.ua/article/view/tserkovnye-kupola-sochetanie-simvoliki-proshlogo-i-tehnologiy-nastoyashchego/</w:t>
        </w:r>
      </w:hyperlink>
    </w:p>
    <w:p w14:paraId="3423A49C" w14:textId="77777777" w:rsidR="00A07482" w:rsidRDefault="00A07482" w:rsidP="00A45CF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A07482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8BD6C" w14:textId="77777777" w:rsidR="0058501B" w:rsidRDefault="0058501B" w:rsidP="00E151AF">
      <w:pPr>
        <w:spacing w:after="0" w:line="240" w:lineRule="auto"/>
      </w:pPr>
      <w:r>
        <w:separator/>
      </w:r>
    </w:p>
  </w:endnote>
  <w:endnote w:type="continuationSeparator" w:id="0">
    <w:p w14:paraId="776DC25A" w14:textId="77777777" w:rsidR="0058501B" w:rsidRDefault="0058501B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7221C" w14:textId="77777777" w:rsidR="0058501B" w:rsidRDefault="0058501B" w:rsidP="00E151AF">
      <w:pPr>
        <w:spacing w:after="0" w:line="240" w:lineRule="auto"/>
      </w:pPr>
      <w:r>
        <w:separator/>
      </w:r>
    </w:p>
  </w:footnote>
  <w:footnote w:type="continuationSeparator" w:id="0">
    <w:p w14:paraId="09510B44" w14:textId="77777777" w:rsidR="0058501B" w:rsidRDefault="0058501B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563"/>
    <w:multiLevelType w:val="multilevel"/>
    <w:tmpl w:val="D8EA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0368"/>
    <w:multiLevelType w:val="multilevel"/>
    <w:tmpl w:val="BE20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B3FE5"/>
    <w:multiLevelType w:val="multilevel"/>
    <w:tmpl w:val="01C4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C66EC"/>
    <w:multiLevelType w:val="hybridMultilevel"/>
    <w:tmpl w:val="C750D5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356"/>
    <w:multiLevelType w:val="multilevel"/>
    <w:tmpl w:val="F1E2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E4E09"/>
    <w:multiLevelType w:val="multilevel"/>
    <w:tmpl w:val="E86A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97D35"/>
    <w:multiLevelType w:val="multilevel"/>
    <w:tmpl w:val="594C0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321D8"/>
    <w:multiLevelType w:val="multilevel"/>
    <w:tmpl w:val="1D7C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15E87"/>
    <w:multiLevelType w:val="multilevel"/>
    <w:tmpl w:val="6A9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F1F12"/>
    <w:multiLevelType w:val="multilevel"/>
    <w:tmpl w:val="755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45E55"/>
    <w:multiLevelType w:val="multilevel"/>
    <w:tmpl w:val="7226B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A3474"/>
    <w:multiLevelType w:val="multilevel"/>
    <w:tmpl w:val="F43A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B379C"/>
    <w:multiLevelType w:val="multilevel"/>
    <w:tmpl w:val="16EA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71203"/>
    <w:multiLevelType w:val="multilevel"/>
    <w:tmpl w:val="552C0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C2575"/>
    <w:multiLevelType w:val="multilevel"/>
    <w:tmpl w:val="5B4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1BC4"/>
    <w:multiLevelType w:val="multilevel"/>
    <w:tmpl w:val="EB2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308F"/>
    <w:rsid w:val="00004058"/>
    <w:rsid w:val="00004275"/>
    <w:rsid w:val="00006019"/>
    <w:rsid w:val="00013D38"/>
    <w:rsid w:val="00015220"/>
    <w:rsid w:val="000258AD"/>
    <w:rsid w:val="00025D04"/>
    <w:rsid w:val="00027FC0"/>
    <w:rsid w:val="00033DC8"/>
    <w:rsid w:val="00045C89"/>
    <w:rsid w:val="000463BC"/>
    <w:rsid w:val="0004761E"/>
    <w:rsid w:val="000636C0"/>
    <w:rsid w:val="00064BFC"/>
    <w:rsid w:val="0007391B"/>
    <w:rsid w:val="000762E5"/>
    <w:rsid w:val="00080305"/>
    <w:rsid w:val="00081A84"/>
    <w:rsid w:val="00084E19"/>
    <w:rsid w:val="00085F6A"/>
    <w:rsid w:val="000920E3"/>
    <w:rsid w:val="000A3F08"/>
    <w:rsid w:val="000C4822"/>
    <w:rsid w:val="000D22E6"/>
    <w:rsid w:val="000D2F80"/>
    <w:rsid w:val="000F4953"/>
    <w:rsid w:val="001027F1"/>
    <w:rsid w:val="001214EC"/>
    <w:rsid w:val="00124212"/>
    <w:rsid w:val="00130B31"/>
    <w:rsid w:val="0013775C"/>
    <w:rsid w:val="0015773D"/>
    <w:rsid w:val="00165929"/>
    <w:rsid w:val="00166E5E"/>
    <w:rsid w:val="001734A9"/>
    <w:rsid w:val="00180CAC"/>
    <w:rsid w:val="00197372"/>
    <w:rsid w:val="001A30B1"/>
    <w:rsid w:val="001A3316"/>
    <w:rsid w:val="001A6AC5"/>
    <w:rsid w:val="001B036F"/>
    <w:rsid w:val="001C5A35"/>
    <w:rsid w:val="001C659B"/>
    <w:rsid w:val="001D0675"/>
    <w:rsid w:val="001E04B8"/>
    <w:rsid w:val="001E414E"/>
    <w:rsid w:val="001E4D83"/>
    <w:rsid w:val="001E6F8C"/>
    <w:rsid w:val="001F1B50"/>
    <w:rsid w:val="00200207"/>
    <w:rsid w:val="0020420B"/>
    <w:rsid w:val="00215FDB"/>
    <w:rsid w:val="00225A2A"/>
    <w:rsid w:val="00231243"/>
    <w:rsid w:val="002349B0"/>
    <w:rsid w:val="002465A2"/>
    <w:rsid w:val="00255E94"/>
    <w:rsid w:val="00262191"/>
    <w:rsid w:val="0026758E"/>
    <w:rsid w:val="00270C66"/>
    <w:rsid w:val="00270FE1"/>
    <w:rsid w:val="00272499"/>
    <w:rsid w:val="00282C39"/>
    <w:rsid w:val="002837C1"/>
    <w:rsid w:val="002A4DD4"/>
    <w:rsid w:val="002A6037"/>
    <w:rsid w:val="002A74B4"/>
    <w:rsid w:val="002D4559"/>
    <w:rsid w:val="002D6CDF"/>
    <w:rsid w:val="002E29CD"/>
    <w:rsid w:val="002E3076"/>
    <w:rsid w:val="002F0113"/>
    <w:rsid w:val="002F6D92"/>
    <w:rsid w:val="002F71C8"/>
    <w:rsid w:val="003052DC"/>
    <w:rsid w:val="00316B34"/>
    <w:rsid w:val="003170FC"/>
    <w:rsid w:val="00320899"/>
    <w:rsid w:val="00323377"/>
    <w:rsid w:val="00333934"/>
    <w:rsid w:val="00337B50"/>
    <w:rsid w:val="003402BB"/>
    <w:rsid w:val="00344A89"/>
    <w:rsid w:val="00351DC5"/>
    <w:rsid w:val="00360D96"/>
    <w:rsid w:val="003629DF"/>
    <w:rsid w:val="0037122D"/>
    <w:rsid w:val="00372A20"/>
    <w:rsid w:val="00377FCA"/>
    <w:rsid w:val="003827CC"/>
    <w:rsid w:val="00382A93"/>
    <w:rsid w:val="00382B3A"/>
    <w:rsid w:val="00385C8C"/>
    <w:rsid w:val="0038747A"/>
    <w:rsid w:val="00396729"/>
    <w:rsid w:val="003B00C9"/>
    <w:rsid w:val="003B202F"/>
    <w:rsid w:val="003C3D83"/>
    <w:rsid w:val="003E0934"/>
    <w:rsid w:val="003F0B58"/>
    <w:rsid w:val="00401BC1"/>
    <w:rsid w:val="00402FFB"/>
    <w:rsid w:val="00403306"/>
    <w:rsid w:val="00407203"/>
    <w:rsid w:val="004103C6"/>
    <w:rsid w:val="0041044D"/>
    <w:rsid w:val="004177E6"/>
    <w:rsid w:val="00420DFC"/>
    <w:rsid w:val="00433DCB"/>
    <w:rsid w:val="00433FB7"/>
    <w:rsid w:val="00442263"/>
    <w:rsid w:val="004479CA"/>
    <w:rsid w:val="00451037"/>
    <w:rsid w:val="00455603"/>
    <w:rsid w:val="00465596"/>
    <w:rsid w:val="00465EC2"/>
    <w:rsid w:val="00472CDE"/>
    <w:rsid w:val="00472DB6"/>
    <w:rsid w:val="00476839"/>
    <w:rsid w:val="004814BF"/>
    <w:rsid w:val="00496A62"/>
    <w:rsid w:val="004B04D5"/>
    <w:rsid w:val="004B5FE5"/>
    <w:rsid w:val="004C5324"/>
    <w:rsid w:val="004C6A2D"/>
    <w:rsid w:val="004F34EF"/>
    <w:rsid w:val="00501C2D"/>
    <w:rsid w:val="005336FF"/>
    <w:rsid w:val="00534A86"/>
    <w:rsid w:val="005369D0"/>
    <w:rsid w:val="00536D8A"/>
    <w:rsid w:val="005420F5"/>
    <w:rsid w:val="00545F0D"/>
    <w:rsid w:val="00546AC1"/>
    <w:rsid w:val="0054762C"/>
    <w:rsid w:val="00547CE8"/>
    <w:rsid w:val="005510B1"/>
    <w:rsid w:val="0055294C"/>
    <w:rsid w:val="00554D64"/>
    <w:rsid w:val="00571D87"/>
    <w:rsid w:val="005755A2"/>
    <w:rsid w:val="0058501B"/>
    <w:rsid w:val="005937B3"/>
    <w:rsid w:val="005A175E"/>
    <w:rsid w:val="005A5961"/>
    <w:rsid w:val="005A5B68"/>
    <w:rsid w:val="005B016A"/>
    <w:rsid w:val="005C2F7C"/>
    <w:rsid w:val="005F20F5"/>
    <w:rsid w:val="005F3FE0"/>
    <w:rsid w:val="00600EA6"/>
    <w:rsid w:val="00603A36"/>
    <w:rsid w:val="00614F8E"/>
    <w:rsid w:val="00617618"/>
    <w:rsid w:val="00622AAD"/>
    <w:rsid w:val="00640962"/>
    <w:rsid w:val="00641484"/>
    <w:rsid w:val="00644F51"/>
    <w:rsid w:val="00655DA0"/>
    <w:rsid w:val="00662B37"/>
    <w:rsid w:val="00664B33"/>
    <w:rsid w:val="00665522"/>
    <w:rsid w:val="00667C62"/>
    <w:rsid w:val="0067608C"/>
    <w:rsid w:val="00680A2D"/>
    <w:rsid w:val="00684288"/>
    <w:rsid w:val="00690067"/>
    <w:rsid w:val="006A23AD"/>
    <w:rsid w:val="006A241A"/>
    <w:rsid w:val="006C0CB7"/>
    <w:rsid w:val="006C3395"/>
    <w:rsid w:val="006C3E66"/>
    <w:rsid w:val="006D1CCE"/>
    <w:rsid w:val="006D6C37"/>
    <w:rsid w:val="006E3801"/>
    <w:rsid w:val="006F07A9"/>
    <w:rsid w:val="00717F0C"/>
    <w:rsid w:val="00725792"/>
    <w:rsid w:val="007258D7"/>
    <w:rsid w:val="00737BDB"/>
    <w:rsid w:val="00745ED7"/>
    <w:rsid w:val="00754EB0"/>
    <w:rsid w:val="00756EE8"/>
    <w:rsid w:val="00762064"/>
    <w:rsid w:val="00762DC5"/>
    <w:rsid w:val="00763DF8"/>
    <w:rsid w:val="007733DB"/>
    <w:rsid w:val="00783073"/>
    <w:rsid w:val="00786D1A"/>
    <w:rsid w:val="00786FA0"/>
    <w:rsid w:val="00790E94"/>
    <w:rsid w:val="007A4453"/>
    <w:rsid w:val="007A520F"/>
    <w:rsid w:val="007B63FF"/>
    <w:rsid w:val="007C734E"/>
    <w:rsid w:val="007E25E1"/>
    <w:rsid w:val="007F381E"/>
    <w:rsid w:val="007F3BF8"/>
    <w:rsid w:val="007F4A5F"/>
    <w:rsid w:val="0080057C"/>
    <w:rsid w:val="00806D9C"/>
    <w:rsid w:val="008205CA"/>
    <w:rsid w:val="00825BCD"/>
    <w:rsid w:val="0083059B"/>
    <w:rsid w:val="00840279"/>
    <w:rsid w:val="00843AE3"/>
    <w:rsid w:val="00844AA2"/>
    <w:rsid w:val="008509E6"/>
    <w:rsid w:val="00850AF8"/>
    <w:rsid w:val="00853445"/>
    <w:rsid w:val="00854C02"/>
    <w:rsid w:val="00862899"/>
    <w:rsid w:val="00867A57"/>
    <w:rsid w:val="0087103F"/>
    <w:rsid w:val="00874A93"/>
    <w:rsid w:val="008932A2"/>
    <w:rsid w:val="008972EC"/>
    <w:rsid w:val="008B3FCC"/>
    <w:rsid w:val="008B69B0"/>
    <w:rsid w:val="008C1DBF"/>
    <w:rsid w:val="008C62D1"/>
    <w:rsid w:val="008D0A2A"/>
    <w:rsid w:val="008D2B80"/>
    <w:rsid w:val="008E30E0"/>
    <w:rsid w:val="008E510B"/>
    <w:rsid w:val="008F4E95"/>
    <w:rsid w:val="00905281"/>
    <w:rsid w:val="009230E1"/>
    <w:rsid w:val="00925917"/>
    <w:rsid w:val="00930671"/>
    <w:rsid w:val="009322B5"/>
    <w:rsid w:val="00935696"/>
    <w:rsid w:val="00937D75"/>
    <w:rsid w:val="00950B76"/>
    <w:rsid w:val="00951A51"/>
    <w:rsid w:val="00953647"/>
    <w:rsid w:val="009626F3"/>
    <w:rsid w:val="00976842"/>
    <w:rsid w:val="00983E7E"/>
    <w:rsid w:val="0099013F"/>
    <w:rsid w:val="009968D2"/>
    <w:rsid w:val="009A0F31"/>
    <w:rsid w:val="009A4B67"/>
    <w:rsid w:val="009D02F8"/>
    <w:rsid w:val="009D5204"/>
    <w:rsid w:val="009E01B6"/>
    <w:rsid w:val="009F53B2"/>
    <w:rsid w:val="009F70A5"/>
    <w:rsid w:val="00A07482"/>
    <w:rsid w:val="00A103B2"/>
    <w:rsid w:val="00A13AD4"/>
    <w:rsid w:val="00A176CD"/>
    <w:rsid w:val="00A24CB5"/>
    <w:rsid w:val="00A27FF5"/>
    <w:rsid w:val="00A36D5E"/>
    <w:rsid w:val="00A44BFC"/>
    <w:rsid w:val="00A458D3"/>
    <w:rsid w:val="00A45CF6"/>
    <w:rsid w:val="00A50151"/>
    <w:rsid w:val="00A565AC"/>
    <w:rsid w:val="00A82263"/>
    <w:rsid w:val="00A83E67"/>
    <w:rsid w:val="00A91CE2"/>
    <w:rsid w:val="00A926A3"/>
    <w:rsid w:val="00AA3455"/>
    <w:rsid w:val="00AA46C1"/>
    <w:rsid w:val="00AB5473"/>
    <w:rsid w:val="00AB7209"/>
    <w:rsid w:val="00AC3994"/>
    <w:rsid w:val="00AC485F"/>
    <w:rsid w:val="00AD083F"/>
    <w:rsid w:val="00AD472D"/>
    <w:rsid w:val="00AD55F1"/>
    <w:rsid w:val="00AE07CF"/>
    <w:rsid w:val="00AE1938"/>
    <w:rsid w:val="00AF4FAF"/>
    <w:rsid w:val="00AF65EB"/>
    <w:rsid w:val="00B168AF"/>
    <w:rsid w:val="00B20782"/>
    <w:rsid w:val="00B2211C"/>
    <w:rsid w:val="00B2403E"/>
    <w:rsid w:val="00B26007"/>
    <w:rsid w:val="00B43C74"/>
    <w:rsid w:val="00B4622A"/>
    <w:rsid w:val="00B549B1"/>
    <w:rsid w:val="00B84D3D"/>
    <w:rsid w:val="00B922AF"/>
    <w:rsid w:val="00B971EF"/>
    <w:rsid w:val="00BA4D42"/>
    <w:rsid w:val="00BB1825"/>
    <w:rsid w:val="00BD06C5"/>
    <w:rsid w:val="00BD3036"/>
    <w:rsid w:val="00BD7EA3"/>
    <w:rsid w:val="00BE0DFA"/>
    <w:rsid w:val="00BF4D92"/>
    <w:rsid w:val="00C012D1"/>
    <w:rsid w:val="00C034C9"/>
    <w:rsid w:val="00C04C42"/>
    <w:rsid w:val="00C079DA"/>
    <w:rsid w:val="00C32260"/>
    <w:rsid w:val="00C334E9"/>
    <w:rsid w:val="00C470BD"/>
    <w:rsid w:val="00C511A2"/>
    <w:rsid w:val="00C60BD7"/>
    <w:rsid w:val="00C616B0"/>
    <w:rsid w:val="00C64259"/>
    <w:rsid w:val="00C65626"/>
    <w:rsid w:val="00C6591A"/>
    <w:rsid w:val="00C91653"/>
    <w:rsid w:val="00C92D2F"/>
    <w:rsid w:val="00C94D2B"/>
    <w:rsid w:val="00C96173"/>
    <w:rsid w:val="00CA0882"/>
    <w:rsid w:val="00CA4314"/>
    <w:rsid w:val="00CA4A10"/>
    <w:rsid w:val="00CA708B"/>
    <w:rsid w:val="00CC1260"/>
    <w:rsid w:val="00CD0331"/>
    <w:rsid w:val="00CF54C0"/>
    <w:rsid w:val="00D046DC"/>
    <w:rsid w:val="00D06372"/>
    <w:rsid w:val="00D11C1C"/>
    <w:rsid w:val="00D15DE1"/>
    <w:rsid w:val="00D2141E"/>
    <w:rsid w:val="00D22038"/>
    <w:rsid w:val="00D30F58"/>
    <w:rsid w:val="00D33B07"/>
    <w:rsid w:val="00D4429B"/>
    <w:rsid w:val="00D47216"/>
    <w:rsid w:val="00D61C51"/>
    <w:rsid w:val="00D644BE"/>
    <w:rsid w:val="00D6490B"/>
    <w:rsid w:val="00D65F93"/>
    <w:rsid w:val="00D678E7"/>
    <w:rsid w:val="00D74AF2"/>
    <w:rsid w:val="00D7619A"/>
    <w:rsid w:val="00D81319"/>
    <w:rsid w:val="00D862C8"/>
    <w:rsid w:val="00D90FFB"/>
    <w:rsid w:val="00DA04A9"/>
    <w:rsid w:val="00DA1219"/>
    <w:rsid w:val="00DA6402"/>
    <w:rsid w:val="00DB451A"/>
    <w:rsid w:val="00DD7F16"/>
    <w:rsid w:val="00DF16D5"/>
    <w:rsid w:val="00E01B5D"/>
    <w:rsid w:val="00E10A45"/>
    <w:rsid w:val="00E10C27"/>
    <w:rsid w:val="00E137AA"/>
    <w:rsid w:val="00E151AF"/>
    <w:rsid w:val="00E31F39"/>
    <w:rsid w:val="00E32267"/>
    <w:rsid w:val="00E34769"/>
    <w:rsid w:val="00E4784C"/>
    <w:rsid w:val="00E521F2"/>
    <w:rsid w:val="00E52FA1"/>
    <w:rsid w:val="00E57C11"/>
    <w:rsid w:val="00E739DE"/>
    <w:rsid w:val="00E751D0"/>
    <w:rsid w:val="00E76F7A"/>
    <w:rsid w:val="00E77013"/>
    <w:rsid w:val="00E93190"/>
    <w:rsid w:val="00E95CAC"/>
    <w:rsid w:val="00EA1340"/>
    <w:rsid w:val="00EA1FA4"/>
    <w:rsid w:val="00EA5149"/>
    <w:rsid w:val="00EB3A8A"/>
    <w:rsid w:val="00EB4C19"/>
    <w:rsid w:val="00EB6ED5"/>
    <w:rsid w:val="00EC3298"/>
    <w:rsid w:val="00EC45EF"/>
    <w:rsid w:val="00ED18D0"/>
    <w:rsid w:val="00ED1CB1"/>
    <w:rsid w:val="00ED1FDA"/>
    <w:rsid w:val="00ED6B5D"/>
    <w:rsid w:val="00EE521D"/>
    <w:rsid w:val="00EF0645"/>
    <w:rsid w:val="00EF0AC3"/>
    <w:rsid w:val="00F0008C"/>
    <w:rsid w:val="00F00261"/>
    <w:rsid w:val="00F003B4"/>
    <w:rsid w:val="00F0113D"/>
    <w:rsid w:val="00F1288A"/>
    <w:rsid w:val="00F14EEA"/>
    <w:rsid w:val="00F159D5"/>
    <w:rsid w:val="00F30CF3"/>
    <w:rsid w:val="00F337A5"/>
    <w:rsid w:val="00F404AB"/>
    <w:rsid w:val="00F419A3"/>
    <w:rsid w:val="00F43BD4"/>
    <w:rsid w:val="00F606C7"/>
    <w:rsid w:val="00F90F26"/>
    <w:rsid w:val="00F935D8"/>
    <w:rsid w:val="00F96C63"/>
    <w:rsid w:val="00F97862"/>
    <w:rsid w:val="00FA385F"/>
    <w:rsid w:val="00FA3BC3"/>
    <w:rsid w:val="00FA5911"/>
    <w:rsid w:val="00FB4E9A"/>
    <w:rsid w:val="00FB56CE"/>
    <w:rsid w:val="00FC4CC0"/>
    <w:rsid w:val="00FC78AC"/>
    <w:rsid w:val="00FD543B"/>
    <w:rsid w:val="00FD7316"/>
    <w:rsid w:val="00FD76CD"/>
    <w:rsid w:val="00FE6742"/>
    <w:rsid w:val="00FF031C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1921"/>
  <w15:chartTrackingRefBased/>
  <w15:docId w15:val="{0B5D48D5-27D6-4990-80C1-F26A3FE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3C74"/>
  </w:style>
  <w:style w:type="paragraph" w:styleId="1">
    <w:name w:val="heading 1"/>
    <w:basedOn w:val="a"/>
    <w:next w:val="a"/>
    <w:link w:val="10"/>
    <w:uiPriority w:val="9"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5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E151AF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">
    <w:name w:val="Заголовок_1"/>
    <w:basedOn w:val="1"/>
    <w:next w:val="a"/>
    <w:link w:val="12"/>
    <w:qFormat/>
    <w:rsid w:val="005937B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uk-UA"/>
    </w:rPr>
  </w:style>
  <w:style w:type="paragraph" w:customStyle="1" w:styleId="ad">
    <w:name w:val="Основний"/>
    <w:basedOn w:val="a"/>
    <w:next w:val="a"/>
    <w:rsid w:val="00B43C74"/>
    <w:rPr>
      <w:rFonts w:ascii="Times New Roman" w:hAnsi="Times New Roman"/>
      <w:sz w:val="20"/>
    </w:rPr>
  </w:style>
  <w:style w:type="character" w:customStyle="1" w:styleId="12">
    <w:name w:val="Заголовок_1 Знак"/>
    <w:basedOn w:val="a0"/>
    <w:link w:val="11"/>
    <w:rsid w:val="005937B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table" w:styleId="ae">
    <w:name w:val="Table Grid"/>
    <w:basedOn w:val="a1"/>
    <w:uiPriority w:val="39"/>
    <w:rsid w:val="00A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B63F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3073"/>
  </w:style>
  <w:style w:type="paragraph" w:styleId="af1">
    <w:name w:val="footer"/>
    <w:basedOn w:val="a"/>
    <w:link w:val="af2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073"/>
  </w:style>
  <w:style w:type="paragraph" w:customStyle="1" w:styleId="Default">
    <w:name w:val="Default"/>
    <w:rsid w:val="00282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241A"/>
  </w:style>
  <w:style w:type="paragraph" w:customStyle="1" w:styleId="my-2">
    <w:name w:val="my-2"/>
    <w:basedOn w:val="a"/>
    <w:rsid w:val="0009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-box-trim-both">
    <w:name w:val="text-box-trim-both"/>
    <w:basedOn w:val="a0"/>
    <w:rsid w:val="000920E3"/>
  </w:style>
  <w:style w:type="character" w:customStyle="1" w:styleId="relative">
    <w:name w:val="relative"/>
    <w:basedOn w:val="a0"/>
    <w:rsid w:val="000920E3"/>
  </w:style>
  <w:style w:type="character" w:customStyle="1" w:styleId="opacity-50">
    <w:name w:val="opacity-50"/>
    <w:basedOn w:val="a0"/>
    <w:rsid w:val="00874A93"/>
  </w:style>
  <w:style w:type="character" w:customStyle="1" w:styleId="citation">
    <w:name w:val="citation"/>
    <w:basedOn w:val="a0"/>
    <w:rsid w:val="00AD083F"/>
  </w:style>
  <w:style w:type="character" w:styleId="af3">
    <w:name w:val="Unresolved Mention"/>
    <w:basedOn w:val="a0"/>
    <w:uiPriority w:val="99"/>
    <w:semiHidden/>
    <w:unhideWhenUsed/>
    <w:rsid w:val="0034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.knutd.edu.ua/bitstream/123456789/10761/1/APSD2018_V2_P137-140.pdf%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polu.com.ua/article/view/tserkovnye-kupola-sochetanie-simvoliki-proshlogo-i-tehnologiy-nastoyashche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aba.edu.ua/upload/files/Disertatsiya_Dunaievskog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146B-A2C7-41DA-9C08-C9306F7A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Zinkevich</dc:creator>
  <cp:keywords/>
  <dc:description/>
  <cp:lastModifiedBy>UserOk</cp:lastModifiedBy>
  <cp:revision>3</cp:revision>
  <dcterms:created xsi:type="dcterms:W3CDTF">2025-11-20T11:12:00Z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