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949EB" w14:textId="77777777" w:rsidR="008C2992" w:rsidRPr="00D330BC" w:rsidRDefault="00FB799F">
      <w:pPr>
        <w:spacing w:after="4" w:line="249" w:lineRule="auto"/>
        <w:ind w:left="576" w:right="0" w:hanging="10"/>
        <w:jc w:val="left"/>
        <w:rPr>
          <w:lang w:val="uk-UA"/>
        </w:rPr>
      </w:pPr>
      <w:r w:rsidRPr="00D330BC">
        <w:rPr>
          <w:b/>
          <w:lang w:val="uk-UA"/>
        </w:rPr>
        <w:t xml:space="preserve">УДК 721 </w:t>
      </w:r>
    </w:p>
    <w:p w14:paraId="7BD586FF" w14:textId="77777777" w:rsidR="008C2992" w:rsidRPr="00D330BC" w:rsidRDefault="00FB799F">
      <w:pPr>
        <w:spacing w:line="259" w:lineRule="auto"/>
        <w:ind w:left="566" w:right="0" w:firstLine="0"/>
        <w:jc w:val="left"/>
        <w:rPr>
          <w:lang w:val="uk-UA"/>
        </w:rPr>
      </w:pPr>
      <w:r w:rsidRPr="00D330BC">
        <w:rPr>
          <w:b/>
          <w:lang w:val="uk-UA"/>
        </w:rPr>
        <w:t xml:space="preserve"> </w:t>
      </w:r>
    </w:p>
    <w:p w14:paraId="49A8E18B" w14:textId="77777777" w:rsidR="008C2992" w:rsidRPr="00D330BC" w:rsidRDefault="00FB799F">
      <w:pPr>
        <w:spacing w:after="4" w:line="249" w:lineRule="auto"/>
        <w:ind w:left="2893" w:right="0" w:hanging="2317"/>
        <w:jc w:val="left"/>
        <w:rPr>
          <w:lang w:val="uk-UA"/>
        </w:rPr>
      </w:pPr>
      <w:proofErr w:type="spellStart"/>
      <w:r w:rsidRPr="00D330BC">
        <w:rPr>
          <w:b/>
          <w:lang w:val="uk-UA"/>
        </w:rPr>
        <w:t>Проєктування</w:t>
      </w:r>
      <w:proofErr w:type="spellEnd"/>
      <w:r w:rsidRPr="00D330BC">
        <w:rPr>
          <w:b/>
          <w:lang w:val="uk-UA"/>
        </w:rPr>
        <w:t xml:space="preserve"> </w:t>
      </w:r>
      <w:proofErr w:type="spellStart"/>
      <w:r w:rsidRPr="00D330BC">
        <w:rPr>
          <w:b/>
          <w:lang w:val="uk-UA"/>
        </w:rPr>
        <w:t>мультифункціональних</w:t>
      </w:r>
      <w:proofErr w:type="spellEnd"/>
      <w:r w:rsidRPr="00D330BC">
        <w:rPr>
          <w:b/>
          <w:lang w:val="uk-UA"/>
        </w:rPr>
        <w:t xml:space="preserve"> культурно-розважальних центрів </w:t>
      </w:r>
    </w:p>
    <w:p w14:paraId="6EE1638A" w14:textId="77777777" w:rsidR="008C2992" w:rsidRPr="00D330BC" w:rsidRDefault="00FB799F">
      <w:pPr>
        <w:spacing w:after="4" w:line="249" w:lineRule="auto"/>
        <w:ind w:left="946" w:right="0" w:hanging="10"/>
        <w:rPr>
          <w:lang w:val="uk-UA"/>
        </w:rPr>
      </w:pPr>
      <w:proofErr w:type="spellStart"/>
      <w:r w:rsidRPr="00D330BC">
        <w:rPr>
          <w:b/>
          <w:lang w:val="uk-UA"/>
        </w:rPr>
        <w:t>Design</w:t>
      </w:r>
      <w:proofErr w:type="spellEnd"/>
      <w:r w:rsidRPr="00D330BC">
        <w:rPr>
          <w:b/>
          <w:lang w:val="uk-UA"/>
        </w:rPr>
        <w:t xml:space="preserve"> </w:t>
      </w:r>
      <w:proofErr w:type="spellStart"/>
      <w:r w:rsidRPr="00D330BC">
        <w:rPr>
          <w:b/>
          <w:lang w:val="uk-UA"/>
        </w:rPr>
        <w:t>of</w:t>
      </w:r>
      <w:proofErr w:type="spellEnd"/>
      <w:r w:rsidRPr="00D330BC">
        <w:rPr>
          <w:b/>
          <w:lang w:val="uk-UA"/>
        </w:rPr>
        <w:t xml:space="preserve"> </w:t>
      </w:r>
      <w:proofErr w:type="spellStart"/>
      <w:r w:rsidRPr="00D330BC">
        <w:rPr>
          <w:b/>
          <w:lang w:val="uk-UA"/>
        </w:rPr>
        <w:t>multifunctional</w:t>
      </w:r>
      <w:proofErr w:type="spellEnd"/>
      <w:r w:rsidRPr="00D330BC">
        <w:rPr>
          <w:b/>
          <w:lang w:val="uk-UA"/>
        </w:rPr>
        <w:t xml:space="preserve"> </w:t>
      </w:r>
      <w:proofErr w:type="spellStart"/>
      <w:r w:rsidRPr="00D330BC">
        <w:rPr>
          <w:b/>
          <w:lang w:val="uk-UA"/>
        </w:rPr>
        <w:t>cultural</w:t>
      </w:r>
      <w:proofErr w:type="spellEnd"/>
      <w:r w:rsidRPr="00D330BC">
        <w:rPr>
          <w:b/>
          <w:lang w:val="uk-UA"/>
        </w:rPr>
        <w:t xml:space="preserve"> </w:t>
      </w:r>
      <w:proofErr w:type="spellStart"/>
      <w:r w:rsidRPr="00D330BC">
        <w:rPr>
          <w:b/>
          <w:lang w:val="uk-UA"/>
        </w:rPr>
        <w:t>and</w:t>
      </w:r>
      <w:proofErr w:type="spellEnd"/>
      <w:r w:rsidRPr="00D330BC">
        <w:rPr>
          <w:b/>
          <w:lang w:val="uk-UA"/>
        </w:rPr>
        <w:t xml:space="preserve"> </w:t>
      </w:r>
      <w:proofErr w:type="spellStart"/>
      <w:r w:rsidRPr="00D330BC">
        <w:rPr>
          <w:b/>
          <w:lang w:val="uk-UA"/>
        </w:rPr>
        <w:t>entertainment</w:t>
      </w:r>
      <w:proofErr w:type="spellEnd"/>
      <w:r w:rsidRPr="00D330BC">
        <w:rPr>
          <w:b/>
          <w:lang w:val="uk-UA"/>
        </w:rPr>
        <w:t xml:space="preserve"> </w:t>
      </w:r>
      <w:proofErr w:type="spellStart"/>
      <w:r w:rsidRPr="00D330BC">
        <w:rPr>
          <w:b/>
          <w:lang w:val="uk-UA"/>
        </w:rPr>
        <w:t>centers</w:t>
      </w:r>
      <w:proofErr w:type="spellEnd"/>
      <w:r w:rsidRPr="00D330BC">
        <w:rPr>
          <w:b/>
          <w:lang w:val="uk-UA"/>
        </w:rPr>
        <w:t xml:space="preserve"> </w:t>
      </w:r>
    </w:p>
    <w:p w14:paraId="57B4A15D" w14:textId="77777777" w:rsidR="008C2992" w:rsidRPr="00D330BC" w:rsidRDefault="00FB799F">
      <w:pPr>
        <w:spacing w:line="259" w:lineRule="auto"/>
        <w:ind w:left="566" w:right="0" w:firstLine="0"/>
        <w:jc w:val="left"/>
        <w:rPr>
          <w:lang w:val="uk-UA"/>
        </w:rPr>
      </w:pPr>
      <w:r w:rsidRPr="00D330BC">
        <w:rPr>
          <w:b/>
          <w:lang w:val="uk-UA"/>
        </w:rPr>
        <w:t xml:space="preserve"> </w:t>
      </w:r>
    </w:p>
    <w:p w14:paraId="4550EF31" w14:textId="43D3EF00" w:rsidR="008C2992" w:rsidRPr="00D330BC" w:rsidRDefault="00FB799F" w:rsidP="00D330BC">
      <w:pPr>
        <w:spacing w:after="4" w:line="249" w:lineRule="auto"/>
        <w:ind w:left="-15" w:right="0" w:firstLine="566"/>
        <w:rPr>
          <w:lang w:val="uk-UA"/>
        </w:rPr>
      </w:pPr>
      <w:r w:rsidRPr="00D330BC">
        <w:rPr>
          <w:b/>
          <w:lang w:val="uk-UA"/>
        </w:rPr>
        <w:t xml:space="preserve">Чернишенко В.В., магістрант (Міністерство освіти і науки України, Харківський національний університет міського господарства ім. О.М. Бекетова, м. Харків) </w:t>
      </w:r>
    </w:p>
    <w:p w14:paraId="4CF50B88" w14:textId="77777777" w:rsidR="008C2992" w:rsidRPr="00D330BC" w:rsidRDefault="00FB799F">
      <w:pPr>
        <w:spacing w:line="259" w:lineRule="auto"/>
        <w:ind w:left="566" w:right="0" w:firstLine="0"/>
        <w:jc w:val="left"/>
        <w:rPr>
          <w:lang w:val="uk-UA"/>
        </w:rPr>
      </w:pPr>
      <w:r w:rsidRPr="00D330BC">
        <w:rPr>
          <w:b/>
          <w:lang w:val="uk-UA"/>
        </w:rPr>
        <w:t xml:space="preserve"> </w:t>
      </w:r>
    </w:p>
    <w:p w14:paraId="6FC84D59" w14:textId="77777777" w:rsidR="008C2992" w:rsidRPr="00D330BC" w:rsidRDefault="00FB799F">
      <w:pPr>
        <w:spacing w:after="4" w:line="249" w:lineRule="auto"/>
        <w:ind w:left="-15" w:right="0" w:firstLine="566"/>
        <w:rPr>
          <w:lang w:val="uk-UA"/>
        </w:rPr>
      </w:pPr>
      <w:proofErr w:type="spellStart"/>
      <w:r w:rsidRPr="00D330BC">
        <w:rPr>
          <w:b/>
          <w:lang w:val="uk-UA"/>
        </w:rPr>
        <w:t>Chernyshenko</w:t>
      </w:r>
      <w:proofErr w:type="spellEnd"/>
      <w:r w:rsidRPr="00D330BC">
        <w:rPr>
          <w:b/>
          <w:lang w:val="uk-UA"/>
        </w:rPr>
        <w:t xml:space="preserve"> V.V., </w:t>
      </w:r>
      <w:proofErr w:type="spellStart"/>
      <w:r w:rsidRPr="00D330BC">
        <w:rPr>
          <w:b/>
          <w:lang w:val="uk-UA"/>
        </w:rPr>
        <w:t>master's</w:t>
      </w:r>
      <w:proofErr w:type="spellEnd"/>
      <w:r w:rsidRPr="00D330BC">
        <w:rPr>
          <w:b/>
          <w:lang w:val="uk-UA"/>
        </w:rPr>
        <w:t xml:space="preserve"> </w:t>
      </w:r>
      <w:proofErr w:type="spellStart"/>
      <w:r w:rsidRPr="00D330BC">
        <w:rPr>
          <w:b/>
          <w:lang w:val="uk-UA"/>
        </w:rPr>
        <w:t>student</w:t>
      </w:r>
      <w:proofErr w:type="spellEnd"/>
      <w:r w:rsidRPr="00D330BC">
        <w:rPr>
          <w:b/>
          <w:lang w:val="uk-UA"/>
        </w:rPr>
        <w:t xml:space="preserve"> (</w:t>
      </w:r>
      <w:proofErr w:type="spellStart"/>
      <w:r w:rsidRPr="00D330BC">
        <w:rPr>
          <w:b/>
          <w:lang w:val="uk-UA"/>
        </w:rPr>
        <w:t>Ministry</w:t>
      </w:r>
      <w:proofErr w:type="spellEnd"/>
      <w:r w:rsidRPr="00D330BC">
        <w:rPr>
          <w:b/>
          <w:lang w:val="uk-UA"/>
        </w:rPr>
        <w:t xml:space="preserve"> </w:t>
      </w:r>
      <w:proofErr w:type="spellStart"/>
      <w:r w:rsidRPr="00D330BC">
        <w:rPr>
          <w:b/>
          <w:lang w:val="uk-UA"/>
        </w:rPr>
        <w:t>of</w:t>
      </w:r>
      <w:proofErr w:type="spellEnd"/>
      <w:r w:rsidRPr="00D330BC">
        <w:rPr>
          <w:b/>
          <w:lang w:val="uk-UA"/>
        </w:rPr>
        <w:t xml:space="preserve"> </w:t>
      </w:r>
      <w:proofErr w:type="spellStart"/>
      <w:r w:rsidRPr="00D330BC">
        <w:rPr>
          <w:b/>
          <w:lang w:val="uk-UA"/>
        </w:rPr>
        <w:t>Education</w:t>
      </w:r>
      <w:proofErr w:type="spellEnd"/>
      <w:r w:rsidRPr="00D330BC">
        <w:rPr>
          <w:b/>
          <w:lang w:val="uk-UA"/>
        </w:rPr>
        <w:t xml:space="preserve"> </w:t>
      </w:r>
      <w:proofErr w:type="spellStart"/>
      <w:r w:rsidRPr="00D330BC">
        <w:rPr>
          <w:b/>
          <w:lang w:val="uk-UA"/>
        </w:rPr>
        <w:t>and</w:t>
      </w:r>
      <w:proofErr w:type="spellEnd"/>
      <w:r w:rsidRPr="00D330BC">
        <w:rPr>
          <w:b/>
          <w:lang w:val="uk-UA"/>
        </w:rPr>
        <w:t xml:space="preserve"> </w:t>
      </w:r>
      <w:proofErr w:type="spellStart"/>
      <w:r w:rsidRPr="00D330BC">
        <w:rPr>
          <w:b/>
          <w:lang w:val="uk-UA"/>
        </w:rPr>
        <w:t>Science</w:t>
      </w:r>
      <w:proofErr w:type="spellEnd"/>
      <w:r w:rsidRPr="00D330BC">
        <w:rPr>
          <w:b/>
          <w:lang w:val="uk-UA"/>
        </w:rPr>
        <w:t xml:space="preserve"> </w:t>
      </w:r>
      <w:proofErr w:type="spellStart"/>
      <w:r w:rsidRPr="00D330BC">
        <w:rPr>
          <w:b/>
          <w:lang w:val="uk-UA"/>
        </w:rPr>
        <w:t>of</w:t>
      </w:r>
      <w:proofErr w:type="spellEnd"/>
      <w:r w:rsidRPr="00D330BC">
        <w:rPr>
          <w:b/>
          <w:lang w:val="uk-UA"/>
        </w:rPr>
        <w:t xml:space="preserve"> </w:t>
      </w:r>
      <w:proofErr w:type="spellStart"/>
      <w:r w:rsidRPr="00D330BC">
        <w:rPr>
          <w:b/>
          <w:lang w:val="uk-UA"/>
        </w:rPr>
        <w:t>Ukraine</w:t>
      </w:r>
      <w:proofErr w:type="spellEnd"/>
      <w:r w:rsidRPr="00D330BC">
        <w:rPr>
          <w:b/>
          <w:lang w:val="uk-UA"/>
        </w:rPr>
        <w:t xml:space="preserve">, O.M. </w:t>
      </w:r>
      <w:proofErr w:type="spellStart"/>
      <w:r w:rsidRPr="00D330BC">
        <w:rPr>
          <w:b/>
          <w:lang w:val="uk-UA"/>
        </w:rPr>
        <w:t>Beketov</w:t>
      </w:r>
      <w:proofErr w:type="spellEnd"/>
      <w:r w:rsidRPr="00D330BC">
        <w:rPr>
          <w:b/>
          <w:lang w:val="uk-UA"/>
        </w:rPr>
        <w:t xml:space="preserve"> </w:t>
      </w:r>
      <w:proofErr w:type="spellStart"/>
      <w:r w:rsidRPr="00D330BC">
        <w:rPr>
          <w:b/>
          <w:lang w:val="uk-UA"/>
        </w:rPr>
        <w:t>National</w:t>
      </w:r>
      <w:proofErr w:type="spellEnd"/>
      <w:r w:rsidRPr="00D330BC">
        <w:rPr>
          <w:b/>
          <w:lang w:val="uk-UA"/>
        </w:rPr>
        <w:t xml:space="preserve"> </w:t>
      </w:r>
      <w:proofErr w:type="spellStart"/>
      <w:r w:rsidRPr="00D330BC">
        <w:rPr>
          <w:b/>
          <w:lang w:val="uk-UA"/>
        </w:rPr>
        <w:t>University</w:t>
      </w:r>
      <w:proofErr w:type="spellEnd"/>
      <w:r w:rsidRPr="00D330BC">
        <w:rPr>
          <w:b/>
          <w:lang w:val="uk-UA"/>
        </w:rPr>
        <w:t xml:space="preserve"> </w:t>
      </w:r>
      <w:proofErr w:type="spellStart"/>
      <w:r w:rsidRPr="00D330BC">
        <w:rPr>
          <w:b/>
          <w:lang w:val="uk-UA"/>
        </w:rPr>
        <w:t>of</w:t>
      </w:r>
      <w:proofErr w:type="spellEnd"/>
      <w:r w:rsidRPr="00D330BC">
        <w:rPr>
          <w:b/>
          <w:lang w:val="uk-UA"/>
        </w:rPr>
        <w:t xml:space="preserve"> </w:t>
      </w:r>
      <w:proofErr w:type="spellStart"/>
      <w:r w:rsidRPr="00D330BC">
        <w:rPr>
          <w:b/>
          <w:lang w:val="uk-UA"/>
        </w:rPr>
        <w:t>Urban</w:t>
      </w:r>
      <w:proofErr w:type="spellEnd"/>
      <w:r w:rsidRPr="00D330BC">
        <w:rPr>
          <w:b/>
          <w:lang w:val="uk-UA"/>
        </w:rPr>
        <w:t xml:space="preserve"> </w:t>
      </w:r>
      <w:proofErr w:type="spellStart"/>
      <w:r w:rsidRPr="00D330BC">
        <w:rPr>
          <w:b/>
          <w:lang w:val="uk-UA"/>
        </w:rPr>
        <w:t>Economy</w:t>
      </w:r>
      <w:proofErr w:type="spellEnd"/>
      <w:r w:rsidRPr="00D330BC">
        <w:rPr>
          <w:b/>
          <w:lang w:val="uk-UA"/>
        </w:rPr>
        <w:t xml:space="preserve"> </w:t>
      </w:r>
      <w:proofErr w:type="spellStart"/>
      <w:r w:rsidRPr="00D330BC">
        <w:rPr>
          <w:b/>
          <w:lang w:val="uk-UA"/>
        </w:rPr>
        <w:t>in</w:t>
      </w:r>
      <w:proofErr w:type="spellEnd"/>
      <w:r w:rsidRPr="00D330BC">
        <w:rPr>
          <w:b/>
          <w:lang w:val="uk-UA"/>
        </w:rPr>
        <w:t xml:space="preserve"> </w:t>
      </w:r>
      <w:proofErr w:type="spellStart"/>
      <w:r w:rsidRPr="00D330BC">
        <w:rPr>
          <w:b/>
          <w:lang w:val="uk-UA"/>
        </w:rPr>
        <w:t>Kharkiv</w:t>
      </w:r>
      <w:proofErr w:type="spellEnd"/>
      <w:r w:rsidRPr="00D330BC">
        <w:rPr>
          <w:b/>
          <w:lang w:val="uk-UA"/>
        </w:rPr>
        <w:t xml:space="preserve">, </w:t>
      </w:r>
      <w:proofErr w:type="spellStart"/>
      <w:r w:rsidRPr="00D330BC">
        <w:rPr>
          <w:b/>
          <w:lang w:val="uk-UA"/>
        </w:rPr>
        <w:t>Kharkiv</w:t>
      </w:r>
      <w:proofErr w:type="spellEnd"/>
      <w:r w:rsidRPr="00D330BC">
        <w:rPr>
          <w:b/>
          <w:lang w:val="uk-UA"/>
        </w:rPr>
        <w:t xml:space="preserve">) </w:t>
      </w:r>
    </w:p>
    <w:p w14:paraId="724C5394" w14:textId="77777777" w:rsidR="008C2992" w:rsidRPr="00D330BC" w:rsidRDefault="00FB799F">
      <w:pPr>
        <w:spacing w:line="259" w:lineRule="auto"/>
        <w:ind w:left="566" w:right="0" w:firstLine="0"/>
        <w:jc w:val="left"/>
        <w:rPr>
          <w:lang w:val="uk-UA"/>
        </w:rPr>
      </w:pPr>
      <w:r w:rsidRPr="00D330BC">
        <w:rPr>
          <w:b/>
          <w:lang w:val="uk-UA"/>
        </w:rPr>
        <w:t xml:space="preserve"> </w:t>
      </w:r>
    </w:p>
    <w:p w14:paraId="752F4588" w14:textId="77777777" w:rsidR="008C2992" w:rsidRPr="00D330BC" w:rsidRDefault="00FB799F">
      <w:pPr>
        <w:spacing w:after="4" w:line="237" w:lineRule="auto"/>
        <w:ind w:firstLine="566"/>
        <w:rPr>
          <w:lang w:val="uk-UA"/>
        </w:rPr>
      </w:pPr>
      <w:r w:rsidRPr="00D330BC">
        <w:rPr>
          <w:i/>
          <w:sz w:val="18"/>
          <w:lang w:val="uk-UA"/>
        </w:rPr>
        <w:t xml:space="preserve">У роботі розглянуто основні підходи  </w:t>
      </w:r>
      <w:proofErr w:type="spellStart"/>
      <w:r w:rsidRPr="00D330BC">
        <w:rPr>
          <w:i/>
          <w:sz w:val="18"/>
          <w:lang w:val="uk-UA"/>
        </w:rPr>
        <w:t>проєктування</w:t>
      </w:r>
      <w:proofErr w:type="spellEnd"/>
      <w:r w:rsidRPr="00D330BC">
        <w:rPr>
          <w:i/>
          <w:sz w:val="18"/>
          <w:lang w:val="uk-UA"/>
        </w:rPr>
        <w:t xml:space="preserve"> </w:t>
      </w:r>
      <w:proofErr w:type="spellStart"/>
      <w:r w:rsidRPr="00D330BC">
        <w:rPr>
          <w:i/>
          <w:sz w:val="18"/>
          <w:lang w:val="uk-UA"/>
        </w:rPr>
        <w:t>мультифункціональних</w:t>
      </w:r>
      <w:proofErr w:type="spellEnd"/>
      <w:r w:rsidRPr="00D330BC">
        <w:rPr>
          <w:i/>
          <w:sz w:val="18"/>
          <w:lang w:val="uk-UA"/>
        </w:rPr>
        <w:t xml:space="preserve"> культурно-розважальних центрів (КРЦ) у контексті сучасного містобудування. Проаналізовано архітектурно-планувальні рішення, що сприяють формуванню комфортного міського середовища та задоволенню соціальних і культурних потреб населення. </w:t>
      </w:r>
    </w:p>
    <w:p w14:paraId="318B5A7C" w14:textId="77777777" w:rsidR="008C2992" w:rsidRPr="00D330BC" w:rsidRDefault="00FB799F">
      <w:pPr>
        <w:spacing w:line="259" w:lineRule="auto"/>
        <w:ind w:left="566" w:right="0" w:firstLine="0"/>
        <w:jc w:val="left"/>
        <w:rPr>
          <w:lang w:val="uk-UA"/>
        </w:rPr>
      </w:pPr>
      <w:r w:rsidRPr="00D330BC">
        <w:rPr>
          <w:i/>
          <w:sz w:val="18"/>
          <w:lang w:val="uk-UA"/>
        </w:rPr>
        <w:t xml:space="preserve"> </w:t>
      </w:r>
    </w:p>
    <w:p w14:paraId="4A1B0610" w14:textId="77777777" w:rsidR="008C2992" w:rsidRPr="00D330BC" w:rsidRDefault="00FB799F">
      <w:pPr>
        <w:spacing w:after="23"/>
        <w:ind w:right="11" w:firstLine="566"/>
        <w:rPr>
          <w:lang w:val="uk-UA"/>
        </w:rPr>
      </w:pPr>
      <w:proofErr w:type="spellStart"/>
      <w:r w:rsidRPr="00D330BC">
        <w:rPr>
          <w:i/>
          <w:sz w:val="18"/>
          <w:lang w:val="uk-UA"/>
        </w:rPr>
        <w:t>The</w:t>
      </w:r>
      <w:proofErr w:type="spellEnd"/>
      <w:r w:rsidRPr="00D330BC">
        <w:rPr>
          <w:i/>
          <w:sz w:val="18"/>
          <w:lang w:val="uk-UA"/>
        </w:rPr>
        <w:t xml:space="preserve"> </w:t>
      </w:r>
      <w:proofErr w:type="spellStart"/>
      <w:r w:rsidRPr="00D330BC">
        <w:rPr>
          <w:i/>
          <w:sz w:val="18"/>
          <w:lang w:val="uk-UA"/>
        </w:rPr>
        <w:t>paper</w:t>
      </w:r>
      <w:proofErr w:type="spellEnd"/>
      <w:r w:rsidRPr="00D330BC">
        <w:rPr>
          <w:i/>
          <w:sz w:val="18"/>
          <w:lang w:val="uk-UA"/>
        </w:rPr>
        <w:t xml:space="preserve"> </w:t>
      </w:r>
      <w:proofErr w:type="spellStart"/>
      <w:r w:rsidRPr="00D330BC">
        <w:rPr>
          <w:i/>
          <w:sz w:val="18"/>
          <w:lang w:val="uk-UA"/>
        </w:rPr>
        <w:t>examines</w:t>
      </w:r>
      <w:proofErr w:type="spellEnd"/>
      <w:r w:rsidRPr="00D330BC">
        <w:rPr>
          <w:i/>
          <w:sz w:val="18"/>
          <w:lang w:val="uk-UA"/>
        </w:rPr>
        <w:t xml:space="preserve"> </w:t>
      </w:r>
      <w:proofErr w:type="spellStart"/>
      <w:r w:rsidRPr="00D330BC">
        <w:rPr>
          <w:i/>
          <w:sz w:val="18"/>
          <w:lang w:val="uk-UA"/>
        </w:rPr>
        <w:t>the</w:t>
      </w:r>
      <w:proofErr w:type="spellEnd"/>
      <w:r w:rsidRPr="00D330BC">
        <w:rPr>
          <w:i/>
          <w:sz w:val="18"/>
          <w:lang w:val="uk-UA"/>
        </w:rPr>
        <w:t xml:space="preserve"> </w:t>
      </w:r>
      <w:proofErr w:type="spellStart"/>
      <w:r w:rsidRPr="00D330BC">
        <w:rPr>
          <w:i/>
          <w:sz w:val="18"/>
          <w:lang w:val="uk-UA"/>
        </w:rPr>
        <w:t>basic</w:t>
      </w:r>
      <w:proofErr w:type="spellEnd"/>
      <w:r w:rsidRPr="00D330BC">
        <w:rPr>
          <w:i/>
          <w:sz w:val="18"/>
          <w:lang w:val="uk-UA"/>
        </w:rPr>
        <w:t xml:space="preserve"> </w:t>
      </w:r>
      <w:proofErr w:type="spellStart"/>
      <w:r w:rsidRPr="00D330BC">
        <w:rPr>
          <w:i/>
          <w:sz w:val="18"/>
          <w:lang w:val="uk-UA"/>
        </w:rPr>
        <w:t>principles</w:t>
      </w:r>
      <w:proofErr w:type="spellEnd"/>
      <w:r w:rsidRPr="00D330BC">
        <w:rPr>
          <w:i/>
          <w:sz w:val="18"/>
          <w:lang w:val="uk-UA"/>
        </w:rPr>
        <w:t xml:space="preserve"> </w:t>
      </w:r>
      <w:proofErr w:type="spellStart"/>
      <w:r w:rsidRPr="00D330BC">
        <w:rPr>
          <w:i/>
          <w:sz w:val="18"/>
          <w:lang w:val="uk-UA"/>
        </w:rPr>
        <w:t>of</w:t>
      </w:r>
      <w:proofErr w:type="spellEnd"/>
      <w:r w:rsidRPr="00D330BC">
        <w:rPr>
          <w:i/>
          <w:sz w:val="18"/>
          <w:lang w:val="uk-UA"/>
        </w:rPr>
        <w:t xml:space="preserve"> </w:t>
      </w:r>
      <w:proofErr w:type="spellStart"/>
      <w:r w:rsidRPr="00D330BC">
        <w:rPr>
          <w:i/>
          <w:sz w:val="18"/>
          <w:lang w:val="uk-UA"/>
        </w:rPr>
        <w:t>designing</w:t>
      </w:r>
      <w:proofErr w:type="spellEnd"/>
      <w:r w:rsidRPr="00D330BC">
        <w:rPr>
          <w:i/>
          <w:sz w:val="18"/>
          <w:lang w:val="uk-UA"/>
        </w:rPr>
        <w:t xml:space="preserve"> </w:t>
      </w:r>
      <w:proofErr w:type="spellStart"/>
      <w:r w:rsidRPr="00D330BC">
        <w:rPr>
          <w:i/>
          <w:sz w:val="18"/>
          <w:lang w:val="uk-UA"/>
        </w:rPr>
        <w:t>multifunctional</w:t>
      </w:r>
      <w:proofErr w:type="spellEnd"/>
      <w:r w:rsidRPr="00D330BC">
        <w:rPr>
          <w:i/>
          <w:sz w:val="18"/>
          <w:lang w:val="uk-UA"/>
        </w:rPr>
        <w:t xml:space="preserve"> </w:t>
      </w:r>
      <w:proofErr w:type="spellStart"/>
      <w:r w:rsidRPr="00D330BC">
        <w:rPr>
          <w:i/>
          <w:sz w:val="18"/>
          <w:lang w:val="uk-UA"/>
        </w:rPr>
        <w:t>cultural</w:t>
      </w:r>
      <w:proofErr w:type="spellEnd"/>
      <w:r w:rsidRPr="00D330BC">
        <w:rPr>
          <w:i/>
          <w:sz w:val="18"/>
          <w:lang w:val="uk-UA"/>
        </w:rPr>
        <w:t xml:space="preserve"> </w:t>
      </w:r>
      <w:proofErr w:type="spellStart"/>
      <w:r w:rsidRPr="00D330BC">
        <w:rPr>
          <w:i/>
          <w:sz w:val="18"/>
          <w:lang w:val="uk-UA"/>
        </w:rPr>
        <w:t>and</w:t>
      </w:r>
      <w:proofErr w:type="spellEnd"/>
      <w:r w:rsidRPr="00D330BC">
        <w:rPr>
          <w:i/>
          <w:sz w:val="18"/>
          <w:lang w:val="uk-UA"/>
        </w:rPr>
        <w:t xml:space="preserve"> </w:t>
      </w:r>
      <w:proofErr w:type="spellStart"/>
      <w:r w:rsidRPr="00D330BC">
        <w:rPr>
          <w:i/>
          <w:sz w:val="18"/>
          <w:lang w:val="uk-UA"/>
        </w:rPr>
        <w:t>entertainment</w:t>
      </w:r>
      <w:proofErr w:type="spellEnd"/>
      <w:r w:rsidRPr="00D330BC">
        <w:rPr>
          <w:i/>
          <w:sz w:val="18"/>
          <w:lang w:val="uk-UA"/>
        </w:rPr>
        <w:t xml:space="preserve"> </w:t>
      </w:r>
      <w:proofErr w:type="spellStart"/>
      <w:r w:rsidRPr="00D330BC">
        <w:rPr>
          <w:i/>
          <w:sz w:val="18"/>
          <w:lang w:val="uk-UA"/>
        </w:rPr>
        <w:t>centers</w:t>
      </w:r>
      <w:proofErr w:type="spellEnd"/>
      <w:r w:rsidRPr="00D330BC">
        <w:rPr>
          <w:i/>
          <w:sz w:val="18"/>
          <w:lang w:val="uk-UA"/>
        </w:rPr>
        <w:t xml:space="preserve"> (</w:t>
      </w:r>
      <w:proofErr w:type="spellStart"/>
      <w:r w:rsidRPr="00D330BC">
        <w:rPr>
          <w:i/>
          <w:sz w:val="18"/>
          <w:lang w:val="uk-UA"/>
        </w:rPr>
        <w:t>CECs</w:t>
      </w:r>
      <w:proofErr w:type="spellEnd"/>
      <w:r w:rsidRPr="00D330BC">
        <w:rPr>
          <w:i/>
          <w:sz w:val="18"/>
          <w:lang w:val="uk-UA"/>
        </w:rPr>
        <w:t xml:space="preserve">) </w:t>
      </w:r>
      <w:proofErr w:type="spellStart"/>
      <w:r w:rsidRPr="00D330BC">
        <w:rPr>
          <w:i/>
          <w:sz w:val="18"/>
          <w:lang w:val="uk-UA"/>
        </w:rPr>
        <w:t>in</w:t>
      </w:r>
      <w:proofErr w:type="spellEnd"/>
      <w:r w:rsidRPr="00D330BC">
        <w:rPr>
          <w:i/>
          <w:sz w:val="18"/>
          <w:lang w:val="uk-UA"/>
        </w:rPr>
        <w:t xml:space="preserve"> </w:t>
      </w:r>
      <w:proofErr w:type="spellStart"/>
      <w:r w:rsidRPr="00D330BC">
        <w:rPr>
          <w:i/>
          <w:sz w:val="18"/>
          <w:lang w:val="uk-UA"/>
        </w:rPr>
        <w:t>the</w:t>
      </w:r>
      <w:proofErr w:type="spellEnd"/>
      <w:r w:rsidRPr="00D330BC">
        <w:rPr>
          <w:i/>
          <w:sz w:val="18"/>
          <w:lang w:val="uk-UA"/>
        </w:rPr>
        <w:t xml:space="preserve"> </w:t>
      </w:r>
      <w:proofErr w:type="spellStart"/>
      <w:r w:rsidRPr="00D330BC">
        <w:rPr>
          <w:i/>
          <w:sz w:val="18"/>
          <w:lang w:val="uk-UA"/>
        </w:rPr>
        <w:t>context</w:t>
      </w:r>
      <w:proofErr w:type="spellEnd"/>
      <w:r w:rsidRPr="00D330BC">
        <w:rPr>
          <w:i/>
          <w:sz w:val="18"/>
          <w:lang w:val="uk-UA"/>
        </w:rPr>
        <w:t xml:space="preserve"> </w:t>
      </w:r>
      <w:proofErr w:type="spellStart"/>
      <w:r w:rsidRPr="00D330BC">
        <w:rPr>
          <w:i/>
          <w:sz w:val="18"/>
          <w:lang w:val="uk-UA"/>
        </w:rPr>
        <w:t>of</w:t>
      </w:r>
      <w:proofErr w:type="spellEnd"/>
      <w:r w:rsidRPr="00D330BC">
        <w:rPr>
          <w:i/>
          <w:sz w:val="18"/>
          <w:lang w:val="uk-UA"/>
        </w:rPr>
        <w:t xml:space="preserve"> </w:t>
      </w:r>
      <w:proofErr w:type="spellStart"/>
      <w:r w:rsidRPr="00D330BC">
        <w:rPr>
          <w:i/>
          <w:sz w:val="18"/>
          <w:lang w:val="uk-UA"/>
        </w:rPr>
        <w:t>modern</w:t>
      </w:r>
      <w:proofErr w:type="spellEnd"/>
      <w:r w:rsidRPr="00D330BC">
        <w:rPr>
          <w:i/>
          <w:sz w:val="18"/>
          <w:lang w:val="uk-UA"/>
        </w:rPr>
        <w:t xml:space="preserve"> </w:t>
      </w:r>
      <w:proofErr w:type="spellStart"/>
      <w:r w:rsidRPr="00D330BC">
        <w:rPr>
          <w:i/>
          <w:sz w:val="18"/>
          <w:lang w:val="uk-UA"/>
        </w:rPr>
        <w:t>urban</w:t>
      </w:r>
      <w:proofErr w:type="spellEnd"/>
      <w:r w:rsidRPr="00D330BC">
        <w:rPr>
          <w:i/>
          <w:sz w:val="18"/>
          <w:lang w:val="uk-UA"/>
        </w:rPr>
        <w:t xml:space="preserve"> </w:t>
      </w:r>
      <w:proofErr w:type="spellStart"/>
      <w:r w:rsidRPr="00D330BC">
        <w:rPr>
          <w:i/>
          <w:sz w:val="18"/>
          <w:lang w:val="uk-UA"/>
        </w:rPr>
        <w:t>planning</w:t>
      </w:r>
      <w:proofErr w:type="spellEnd"/>
      <w:r w:rsidRPr="00D330BC">
        <w:rPr>
          <w:i/>
          <w:sz w:val="18"/>
          <w:lang w:val="uk-UA"/>
        </w:rPr>
        <w:t xml:space="preserve">. </w:t>
      </w:r>
      <w:proofErr w:type="spellStart"/>
      <w:r w:rsidRPr="00D330BC">
        <w:rPr>
          <w:i/>
          <w:sz w:val="18"/>
          <w:lang w:val="uk-UA"/>
        </w:rPr>
        <w:t>It</w:t>
      </w:r>
      <w:proofErr w:type="spellEnd"/>
      <w:r w:rsidRPr="00D330BC">
        <w:rPr>
          <w:i/>
          <w:sz w:val="18"/>
          <w:lang w:val="uk-UA"/>
        </w:rPr>
        <w:t xml:space="preserve"> </w:t>
      </w:r>
      <w:proofErr w:type="spellStart"/>
      <w:r w:rsidRPr="00D330BC">
        <w:rPr>
          <w:i/>
          <w:sz w:val="18"/>
          <w:lang w:val="uk-UA"/>
        </w:rPr>
        <w:t>analyzes</w:t>
      </w:r>
      <w:proofErr w:type="spellEnd"/>
      <w:r w:rsidRPr="00D330BC">
        <w:rPr>
          <w:i/>
          <w:sz w:val="18"/>
          <w:lang w:val="uk-UA"/>
        </w:rPr>
        <w:t xml:space="preserve"> </w:t>
      </w:r>
      <w:proofErr w:type="spellStart"/>
      <w:r w:rsidRPr="00D330BC">
        <w:rPr>
          <w:i/>
          <w:sz w:val="18"/>
          <w:lang w:val="uk-UA"/>
        </w:rPr>
        <w:t>architectural</w:t>
      </w:r>
      <w:proofErr w:type="spellEnd"/>
      <w:r w:rsidRPr="00D330BC">
        <w:rPr>
          <w:i/>
          <w:sz w:val="18"/>
          <w:lang w:val="uk-UA"/>
        </w:rPr>
        <w:t xml:space="preserve"> </w:t>
      </w:r>
      <w:proofErr w:type="spellStart"/>
      <w:r w:rsidRPr="00D330BC">
        <w:rPr>
          <w:i/>
          <w:sz w:val="18"/>
          <w:lang w:val="uk-UA"/>
        </w:rPr>
        <w:t>and</w:t>
      </w:r>
      <w:proofErr w:type="spellEnd"/>
      <w:r w:rsidRPr="00D330BC">
        <w:rPr>
          <w:i/>
          <w:sz w:val="18"/>
          <w:lang w:val="uk-UA"/>
        </w:rPr>
        <w:t xml:space="preserve"> </w:t>
      </w:r>
      <w:proofErr w:type="spellStart"/>
      <w:r w:rsidRPr="00D330BC">
        <w:rPr>
          <w:i/>
          <w:sz w:val="18"/>
          <w:lang w:val="uk-UA"/>
        </w:rPr>
        <w:t>planning</w:t>
      </w:r>
      <w:proofErr w:type="spellEnd"/>
      <w:r w:rsidRPr="00D330BC">
        <w:rPr>
          <w:i/>
          <w:sz w:val="18"/>
          <w:lang w:val="uk-UA"/>
        </w:rPr>
        <w:t xml:space="preserve"> </w:t>
      </w:r>
      <w:proofErr w:type="spellStart"/>
      <w:r w:rsidRPr="00D330BC">
        <w:rPr>
          <w:i/>
          <w:sz w:val="18"/>
          <w:lang w:val="uk-UA"/>
        </w:rPr>
        <w:t>solutions</w:t>
      </w:r>
      <w:proofErr w:type="spellEnd"/>
      <w:r w:rsidRPr="00D330BC">
        <w:rPr>
          <w:i/>
          <w:sz w:val="18"/>
          <w:lang w:val="uk-UA"/>
        </w:rPr>
        <w:t xml:space="preserve"> </w:t>
      </w:r>
      <w:proofErr w:type="spellStart"/>
      <w:r w:rsidRPr="00D330BC">
        <w:rPr>
          <w:i/>
          <w:sz w:val="18"/>
          <w:lang w:val="uk-UA"/>
        </w:rPr>
        <w:t>that</w:t>
      </w:r>
      <w:proofErr w:type="spellEnd"/>
      <w:r w:rsidRPr="00D330BC">
        <w:rPr>
          <w:i/>
          <w:sz w:val="18"/>
          <w:lang w:val="uk-UA"/>
        </w:rPr>
        <w:t xml:space="preserve"> </w:t>
      </w:r>
      <w:proofErr w:type="spellStart"/>
      <w:r w:rsidRPr="00D330BC">
        <w:rPr>
          <w:i/>
          <w:sz w:val="18"/>
          <w:lang w:val="uk-UA"/>
        </w:rPr>
        <w:t>contribute</w:t>
      </w:r>
      <w:proofErr w:type="spellEnd"/>
      <w:r w:rsidRPr="00D330BC">
        <w:rPr>
          <w:i/>
          <w:sz w:val="18"/>
          <w:lang w:val="uk-UA"/>
        </w:rPr>
        <w:t xml:space="preserve"> </w:t>
      </w:r>
      <w:proofErr w:type="spellStart"/>
      <w:r w:rsidRPr="00D330BC">
        <w:rPr>
          <w:i/>
          <w:sz w:val="18"/>
          <w:lang w:val="uk-UA"/>
        </w:rPr>
        <w:t>to</w:t>
      </w:r>
      <w:proofErr w:type="spellEnd"/>
      <w:r w:rsidRPr="00D330BC">
        <w:rPr>
          <w:i/>
          <w:sz w:val="18"/>
          <w:lang w:val="uk-UA"/>
        </w:rPr>
        <w:t xml:space="preserve"> </w:t>
      </w:r>
      <w:proofErr w:type="spellStart"/>
      <w:r w:rsidRPr="00D330BC">
        <w:rPr>
          <w:i/>
          <w:sz w:val="18"/>
          <w:lang w:val="uk-UA"/>
        </w:rPr>
        <w:t>the</w:t>
      </w:r>
      <w:proofErr w:type="spellEnd"/>
      <w:r w:rsidRPr="00D330BC">
        <w:rPr>
          <w:i/>
          <w:sz w:val="18"/>
          <w:lang w:val="uk-UA"/>
        </w:rPr>
        <w:t xml:space="preserve"> </w:t>
      </w:r>
      <w:proofErr w:type="spellStart"/>
      <w:r w:rsidRPr="00D330BC">
        <w:rPr>
          <w:i/>
          <w:sz w:val="18"/>
          <w:lang w:val="uk-UA"/>
        </w:rPr>
        <w:t>formation</w:t>
      </w:r>
      <w:proofErr w:type="spellEnd"/>
      <w:r w:rsidRPr="00D330BC">
        <w:rPr>
          <w:i/>
          <w:sz w:val="18"/>
          <w:lang w:val="uk-UA"/>
        </w:rPr>
        <w:t xml:space="preserve"> </w:t>
      </w:r>
      <w:proofErr w:type="spellStart"/>
      <w:r w:rsidRPr="00D330BC">
        <w:rPr>
          <w:i/>
          <w:sz w:val="18"/>
          <w:lang w:val="uk-UA"/>
        </w:rPr>
        <w:t>of</w:t>
      </w:r>
      <w:proofErr w:type="spellEnd"/>
      <w:r w:rsidRPr="00D330BC">
        <w:rPr>
          <w:i/>
          <w:sz w:val="18"/>
          <w:lang w:val="uk-UA"/>
        </w:rPr>
        <w:t xml:space="preserve"> a </w:t>
      </w:r>
      <w:proofErr w:type="spellStart"/>
      <w:r w:rsidRPr="00D330BC">
        <w:rPr>
          <w:i/>
          <w:sz w:val="18"/>
          <w:lang w:val="uk-UA"/>
        </w:rPr>
        <w:t>comfortable</w:t>
      </w:r>
      <w:proofErr w:type="spellEnd"/>
      <w:r w:rsidRPr="00D330BC">
        <w:rPr>
          <w:i/>
          <w:sz w:val="18"/>
          <w:lang w:val="uk-UA"/>
        </w:rPr>
        <w:t xml:space="preserve"> </w:t>
      </w:r>
      <w:proofErr w:type="spellStart"/>
      <w:r w:rsidRPr="00D330BC">
        <w:rPr>
          <w:i/>
          <w:sz w:val="18"/>
          <w:lang w:val="uk-UA"/>
        </w:rPr>
        <w:t>urban</w:t>
      </w:r>
      <w:proofErr w:type="spellEnd"/>
      <w:r w:rsidRPr="00D330BC">
        <w:rPr>
          <w:i/>
          <w:sz w:val="18"/>
          <w:lang w:val="uk-UA"/>
        </w:rPr>
        <w:t xml:space="preserve"> </w:t>
      </w:r>
      <w:proofErr w:type="spellStart"/>
      <w:r w:rsidRPr="00D330BC">
        <w:rPr>
          <w:i/>
          <w:sz w:val="18"/>
          <w:lang w:val="uk-UA"/>
        </w:rPr>
        <w:t>environment</w:t>
      </w:r>
      <w:proofErr w:type="spellEnd"/>
      <w:r w:rsidRPr="00D330BC">
        <w:rPr>
          <w:i/>
          <w:sz w:val="18"/>
          <w:lang w:val="uk-UA"/>
        </w:rPr>
        <w:t xml:space="preserve"> </w:t>
      </w:r>
      <w:proofErr w:type="spellStart"/>
      <w:r w:rsidRPr="00D330BC">
        <w:rPr>
          <w:i/>
          <w:sz w:val="18"/>
          <w:lang w:val="uk-UA"/>
        </w:rPr>
        <w:t>and</w:t>
      </w:r>
      <w:proofErr w:type="spellEnd"/>
      <w:r w:rsidRPr="00D330BC">
        <w:rPr>
          <w:i/>
          <w:sz w:val="18"/>
          <w:lang w:val="uk-UA"/>
        </w:rPr>
        <w:t xml:space="preserve"> </w:t>
      </w:r>
      <w:proofErr w:type="spellStart"/>
      <w:r w:rsidRPr="00D330BC">
        <w:rPr>
          <w:i/>
          <w:sz w:val="18"/>
          <w:lang w:val="uk-UA"/>
        </w:rPr>
        <w:t>the</w:t>
      </w:r>
      <w:proofErr w:type="spellEnd"/>
      <w:r w:rsidRPr="00D330BC">
        <w:rPr>
          <w:i/>
          <w:sz w:val="18"/>
          <w:lang w:val="uk-UA"/>
        </w:rPr>
        <w:t xml:space="preserve"> </w:t>
      </w:r>
      <w:proofErr w:type="spellStart"/>
      <w:r w:rsidRPr="00D330BC">
        <w:rPr>
          <w:i/>
          <w:sz w:val="18"/>
          <w:lang w:val="uk-UA"/>
        </w:rPr>
        <w:t>satisfaction</w:t>
      </w:r>
      <w:proofErr w:type="spellEnd"/>
      <w:r w:rsidRPr="00D330BC">
        <w:rPr>
          <w:i/>
          <w:sz w:val="18"/>
          <w:lang w:val="uk-UA"/>
        </w:rPr>
        <w:t xml:space="preserve"> </w:t>
      </w:r>
      <w:proofErr w:type="spellStart"/>
      <w:r w:rsidRPr="00D330BC">
        <w:rPr>
          <w:i/>
          <w:sz w:val="18"/>
          <w:lang w:val="uk-UA"/>
        </w:rPr>
        <w:t>of</w:t>
      </w:r>
      <w:proofErr w:type="spellEnd"/>
      <w:r w:rsidRPr="00D330BC">
        <w:rPr>
          <w:i/>
          <w:sz w:val="18"/>
          <w:lang w:val="uk-UA"/>
        </w:rPr>
        <w:t xml:space="preserve"> </w:t>
      </w:r>
      <w:proofErr w:type="spellStart"/>
      <w:r w:rsidRPr="00D330BC">
        <w:rPr>
          <w:i/>
          <w:sz w:val="18"/>
          <w:lang w:val="uk-UA"/>
        </w:rPr>
        <w:t>the</w:t>
      </w:r>
      <w:proofErr w:type="spellEnd"/>
      <w:r w:rsidRPr="00D330BC">
        <w:rPr>
          <w:i/>
          <w:sz w:val="18"/>
          <w:lang w:val="uk-UA"/>
        </w:rPr>
        <w:t xml:space="preserve"> </w:t>
      </w:r>
      <w:proofErr w:type="spellStart"/>
      <w:r w:rsidRPr="00D330BC">
        <w:rPr>
          <w:i/>
          <w:sz w:val="18"/>
          <w:lang w:val="uk-UA"/>
        </w:rPr>
        <w:t>social</w:t>
      </w:r>
      <w:proofErr w:type="spellEnd"/>
      <w:r w:rsidRPr="00D330BC">
        <w:rPr>
          <w:i/>
          <w:sz w:val="18"/>
          <w:lang w:val="uk-UA"/>
        </w:rPr>
        <w:t xml:space="preserve"> </w:t>
      </w:r>
      <w:proofErr w:type="spellStart"/>
      <w:r w:rsidRPr="00D330BC">
        <w:rPr>
          <w:i/>
          <w:sz w:val="18"/>
          <w:lang w:val="uk-UA"/>
        </w:rPr>
        <w:t>and</w:t>
      </w:r>
      <w:proofErr w:type="spellEnd"/>
      <w:r w:rsidRPr="00D330BC">
        <w:rPr>
          <w:i/>
          <w:sz w:val="18"/>
          <w:lang w:val="uk-UA"/>
        </w:rPr>
        <w:t xml:space="preserve"> </w:t>
      </w:r>
      <w:proofErr w:type="spellStart"/>
      <w:r w:rsidRPr="00D330BC">
        <w:rPr>
          <w:i/>
          <w:sz w:val="18"/>
          <w:lang w:val="uk-UA"/>
        </w:rPr>
        <w:t>cultural</w:t>
      </w:r>
      <w:proofErr w:type="spellEnd"/>
      <w:r w:rsidRPr="00D330BC">
        <w:rPr>
          <w:i/>
          <w:sz w:val="18"/>
          <w:lang w:val="uk-UA"/>
        </w:rPr>
        <w:t xml:space="preserve"> </w:t>
      </w:r>
      <w:proofErr w:type="spellStart"/>
      <w:r w:rsidRPr="00D330BC">
        <w:rPr>
          <w:i/>
          <w:sz w:val="18"/>
          <w:lang w:val="uk-UA"/>
        </w:rPr>
        <w:t>needs</w:t>
      </w:r>
      <w:proofErr w:type="spellEnd"/>
      <w:r w:rsidRPr="00D330BC">
        <w:rPr>
          <w:i/>
          <w:sz w:val="18"/>
          <w:lang w:val="uk-UA"/>
        </w:rPr>
        <w:t xml:space="preserve"> </w:t>
      </w:r>
      <w:proofErr w:type="spellStart"/>
      <w:r w:rsidRPr="00D330BC">
        <w:rPr>
          <w:i/>
          <w:sz w:val="18"/>
          <w:lang w:val="uk-UA"/>
        </w:rPr>
        <w:t>of</w:t>
      </w:r>
      <w:proofErr w:type="spellEnd"/>
      <w:r w:rsidRPr="00D330BC">
        <w:rPr>
          <w:i/>
          <w:sz w:val="18"/>
          <w:lang w:val="uk-UA"/>
        </w:rPr>
        <w:t xml:space="preserve"> </w:t>
      </w:r>
      <w:proofErr w:type="spellStart"/>
      <w:r w:rsidRPr="00D330BC">
        <w:rPr>
          <w:i/>
          <w:sz w:val="18"/>
          <w:lang w:val="uk-UA"/>
        </w:rPr>
        <w:t>the</w:t>
      </w:r>
      <w:proofErr w:type="spellEnd"/>
      <w:r w:rsidRPr="00D330BC">
        <w:rPr>
          <w:i/>
          <w:sz w:val="18"/>
          <w:lang w:val="uk-UA"/>
        </w:rPr>
        <w:t xml:space="preserve"> </w:t>
      </w:r>
      <w:proofErr w:type="spellStart"/>
      <w:r w:rsidRPr="00D330BC">
        <w:rPr>
          <w:i/>
          <w:sz w:val="18"/>
          <w:lang w:val="uk-UA"/>
        </w:rPr>
        <w:t>population</w:t>
      </w:r>
      <w:proofErr w:type="spellEnd"/>
      <w:r w:rsidRPr="00D330BC">
        <w:rPr>
          <w:i/>
          <w:sz w:val="18"/>
          <w:lang w:val="uk-UA"/>
        </w:rPr>
        <w:t xml:space="preserve">. </w:t>
      </w:r>
    </w:p>
    <w:p w14:paraId="09C46470" w14:textId="77777777" w:rsidR="008C2992" w:rsidRPr="00D330BC" w:rsidRDefault="00FB799F">
      <w:pPr>
        <w:spacing w:line="259" w:lineRule="auto"/>
        <w:ind w:left="566" w:right="0" w:firstLine="0"/>
        <w:jc w:val="left"/>
        <w:rPr>
          <w:lang w:val="uk-UA"/>
        </w:rPr>
      </w:pPr>
      <w:r w:rsidRPr="00D330BC">
        <w:rPr>
          <w:i/>
          <w:lang w:val="uk-UA"/>
        </w:rPr>
        <w:t xml:space="preserve"> </w:t>
      </w:r>
    </w:p>
    <w:p w14:paraId="4E4DE13F" w14:textId="77777777" w:rsidR="008C2992" w:rsidRPr="00D330BC" w:rsidRDefault="00FB799F">
      <w:pPr>
        <w:ind w:left="-15" w:right="-1"/>
        <w:rPr>
          <w:lang w:val="uk-UA"/>
        </w:rPr>
      </w:pPr>
      <w:proofErr w:type="spellStart"/>
      <w:r w:rsidRPr="00D330BC">
        <w:rPr>
          <w:lang w:val="uk-UA"/>
        </w:rPr>
        <w:t>Мультифункціональні</w:t>
      </w:r>
      <w:proofErr w:type="spellEnd"/>
      <w:r w:rsidRPr="00D330BC">
        <w:rPr>
          <w:lang w:val="uk-UA"/>
        </w:rPr>
        <w:t xml:space="preserve"> культурно-розважальні центри (КРЦ) є важливими об’єктами громадського призначення, які поєднують різні функції - культурну, </w:t>
      </w:r>
      <w:proofErr w:type="spellStart"/>
      <w:r w:rsidRPr="00D330BC">
        <w:rPr>
          <w:lang w:val="uk-UA"/>
        </w:rPr>
        <w:t>дозвілєву</w:t>
      </w:r>
      <w:proofErr w:type="spellEnd"/>
      <w:r w:rsidRPr="00D330BC">
        <w:rPr>
          <w:lang w:val="uk-UA"/>
        </w:rPr>
        <w:t xml:space="preserve">, спортивну, торговельну та освітню. Їх </w:t>
      </w:r>
      <w:proofErr w:type="spellStart"/>
      <w:r w:rsidRPr="00D330BC">
        <w:rPr>
          <w:lang w:val="uk-UA"/>
        </w:rPr>
        <w:t>проєктування</w:t>
      </w:r>
      <w:proofErr w:type="spellEnd"/>
      <w:r w:rsidRPr="00D330BC">
        <w:rPr>
          <w:lang w:val="uk-UA"/>
        </w:rPr>
        <w:t xml:space="preserve"> вимагає комплексного підходу, що враховує потреби мешканців, особливості міського середовища та сучасні тенденції сталого розвитку. В умовах урбаністичного розвитку та зростання щільності забудови саме </w:t>
      </w:r>
      <w:proofErr w:type="spellStart"/>
      <w:r w:rsidRPr="00D330BC">
        <w:rPr>
          <w:lang w:val="uk-UA"/>
        </w:rPr>
        <w:t>мультифункціональні</w:t>
      </w:r>
      <w:proofErr w:type="spellEnd"/>
      <w:r w:rsidRPr="00D330BC">
        <w:rPr>
          <w:lang w:val="uk-UA"/>
        </w:rPr>
        <w:t xml:space="preserve"> комплекси дозволяють ефективно використовувати міські території, створюючи комфортне середовище для дозвілля, спілкування й творчості. </w:t>
      </w:r>
    </w:p>
    <w:p w14:paraId="1CC70F72" w14:textId="77777777" w:rsidR="008C2992" w:rsidRPr="00D330BC" w:rsidRDefault="00FB799F">
      <w:pPr>
        <w:ind w:left="-15" w:right="-1"/>
        <w:rPr>
          <w:lang w:val="uk-UA"/>
        </w:rPr>
      </w:pPr>
      <w:r w:rsidRPr="00D330BC">
        <w:rPr>
          <w:lang w:val="uk-UA"/>
        </w:rPr>
        <w:t xml:space="preserve">Одним із ключових аспектів під час </w:t>
      </w:r>
      <w:proofErr w:type="spellStart"/>
      <w:r w:rsidRPr="00D330BC">
        <w:rPr>
          <w:lang w:val="uk-UA"/>
        </w:rPr>
        <w:t>проєктування</w:t>
      </w:r>
      <w:proofErr w:type="spellEnd"/>
      <w:r w:rsidRPr="00D330BC">
        <w:rPr>
          <w:lang w:val="uk-UA"/>
        </w:rPr>
        <w:t xml:space="preserve"> КРЦ є функціональне зонування. Зазвичай у складі таких комплексів передбачаються зони культурно-мистецьких заходів (виставкові зали, театральні сцени, кінотеатри), дозвілля (кафе, </w:t>
      </w:r>
      <w:proofErr w:type="spellStart"/>
      <w:r w:rsidRPr="00D330BC">
        <w:rPr>
          <w:lang w:val="uk-UA"/>
        </w:rPr>
        <w:t>фудкорти</w:t>
      </w:r>
      <w:proofErr w:type="spellEnd"/>
      <w:r w:rsidRPr="00D330BC">
        <w:rPr>
          <w:lang w:val="uk-UA"/>
        </w:rPr>
        <w:t xml:space="preserve">, дитячі та спортивні простори), а також торговельно-сервісні приміщення. Оптимальне поєднання цих зон забезпечує гнучкість використання простору та привабливість об’єкта для різних груп відвідувачів. </w:t>
      </w:r>
    </w:p>
    <w:p w14:paraId="1BA84EED" w14:textId="77777777" w:rsidR="008C2992" w:rsidRPr="00D330BC" w:rsidRDefault="00FB799F">
      <w:pPr>
        <w:ind w:left="-15" w:right="-1"/>
        <w:rPr>
          <w:lang w:val="uk-UA"/>
        </w:rPr>
      </w:pPr>
      <w:r w:rsidRPr="00D330BC">
        <w:rPr>
          <w:lang w:val="uk-UA"/>
        </w:rPr>
        <w:lastRenderedPageBreak/>
        <w:t xml:space="preserve">Важливою складовою сучасного </w:t>
      </w:r>
      <w:proofErr w:type="spellStart"/>
      <w:r w:rsidRPr="00D330BC">
        <w:rPr>
          <w:lang w:val="uk-UA"/>
        </w:rPr>
        <w:t>проєктування</w:t>
      </w:r>
      <w:proofErr w:type="spellEnd"/>
      <w:r w:rsidRPr="00D330BC">
        <w:rPr>
          <w:lang w:val="uk-UA"/>
        </w:rPr>
        <w:t xml:space="preserve">, а особливо КРЦ, є енергоефективність та екологічність будівель. Використання природного освітлення, систем вентиляції з рекуперацією, «зелених» дахів і фасадів зменшує енергоспоживання та покращує мікроклімат приміщень. Все більшої актуальності набувають технології «розумного будинку», системи автоматичного керування мікрокліматом, використання відновлюваних джерел енергії та сучасних матеріалів із низьким вуглецевим слідом. Це відповідає концепції сталого розвитку та сприяє створенню екологічно безпечного міського простору. </w:t>
      </w:r>
    </w:p>
    <w:p w14:paraId="22E88AA7" w14:textId="77777777" w:rsidR="008C2992" w:rsidRPr="00D330BC" w:rsidRDefault="00FB799F">
      <w:pPr>
        <w:ind w:left="-15" w:right="-1"/>
        <w:rPr>
          <w:lang w:val="uk-UA"/>
        </w:rPr>
      </w:pPr>
      <w:r w:rsidRPr="00D330BC">
        <w:rPr>
          <w:lang w:val="uk-UA"/>
        </w:rPr>
        <w:t xml:space="preserve">Архітектурне рішення КРЦ має забезпечувати зручну навігацію, комфортні комунікації та адаптивність до змінних сценаріїв використання. Застосування мобільних перегородок, модульних меблів і трансформованих сцен дозволяє швидко перепрофільовувати простір відповідно до потреб. Особлива увага приділяється </w:t>
      </w:r>
      <w:proofErr w:type="spellStart"/>
      <w:r w:rsidRPr="00D330BC">
        <w:rPr>
          <w:lang w:val="uk-UA"/>
        </w:rPr>
        <w:t>інклюзивності</w:t>
      </w:r>
      <w:proofErr w:type="spellEnd"/>
      <w:r w:rsidRPr="00D330BC">
        <w:rPr>
          <w:lang w:val="uk-UA"/>
        </w:rPr>
        <w:t xml:space="preserve"> - створенню </w:t>
      </w:r>
      <w:proofErr w:type="spellStart"/>
      <w:r w:rsidRPr="00D330BC">
        <w:rPr>
          <w:lang w:val="uk-UA"/>
        </w:rPr>
        <w:t>безбар’єрного</w:t>
      </w:r>
      <w:proofErr w:type="spellEnd"/>
      <w:r w:rsidRPr="00D330BC">
        <w:rPr>
          <w:lang w:val="uk-UA"/>
        </w:rPr>
        <w:t xml:space="preserve"> середовища для людей з обмеженими можливостями, зручних входів, ліфтів, навігаційних елементів та зон відпочинку. </w:t>
      </w:r>
    </w:p>
    <w:p w14:paraId="4E1BF71E" w14:textId="77777777" w:rsidR="008C2992" w:rsidRPr="00D330BC" w:rsidRDefault="00FB799F">
      <w:pPr>
        <w:ind w:left="-15" w:right="-1"/>
        <w:rPr>
          <w:lang w:val="uk-UA"/>
        </w:rPr>
      </w:pPr>
      <w:r w:rsidRPr="00D330BC">
        <w:rPr>
          <w:lang w:val="uk-UA"/>
        </w:rPr>
        <w:t xml:space="preserve">Вдалим є створення відкритих громадських просторів - терас, двориків, амфітеатрів, які стимулюють комунікацію мешканців і формують сучасне обличчя міста. Такі простори стають осередками громадського життя, де поєднуються культура, бізнес і дозвілля. </w:t>
      </w:r>
    </w:p>
    <w:p w14:paraId="21E41A8F" w14:textId="77777777" w:rsidR="008C2992" w:rsidRPr="00D330BC" w:rsidRDefault="00FB799F">
      <w:pPr>
        <w:ind w:left="-15" w:right="-1"/>
        <w:rPr>
          <w:lang w:val="uk-UA"/>
        </w:rPr>
      </w:pPr>
      <w:r w:rsidRPr="00D330BC">
        <w:rPr>
          <w:lang w:val="uk-UA"/>
        </w:rPr>
        <w:t xml:space="preserve">Успішні приклади подібних </w:t>
      </w:r>
      <w:proofErr w:type="spellStart"/>
      <w:r w:rsidRPr="00D330BC">
        <w:rPr>
          <w:lang w:val="uk-UA"/>
        </w:rPr>
        <w:t>проєктів</w:t>
      </w:r>
      <w:proofErr w:type="spellEnd"/>
      <w:r w:rsidRPr="00D330BC">
        <w:rPr>
          <w:lang w:val="uk-UA"/>
        </w:rPr>
        <w:t xml:space="preserve"> спостерігаються в європейських містах: </w:t>
      </w:r>
      <w:proofErr w:type="spellStart"/>
      <w:r w:rsidRPr="00D330BC">
        <w:rPr>
          <w:b/>
          <w:lang w:val="uk-UA"/>
        </w:rPr>
        <w:t>Forum</w:t>
      </w:r>
      <w:proofErr w:type="spellEnd"/>
      <w:r w:rsidRPr="00D330BC">
        <w:rPr>
          <w:b/>
          <w:lang w:val="uk-UA"/>
        </w:rPr>
        <w:t xml:space="preserve"> </w:t>
      </w:r>
      <w:proofErr w:type="spellStart"/>
      <w:r w:rsidRPr="00D330BC">
        <w:rPr>
          <w:b/>
          <w:lang w:val="uk-UA"/>
        </w:rPr>
        <w:t>des</w:t>
      </w:r>
      <w:proofErr w:type="spellEnd"/>
      <w:r w:rsidRPr="00D330BC">
        <w:rPr>
          <w:b/>
          <w:lang w:val="uk-UA"/>
        </w:rPr>
        <w:t xml:space="preserve"> </w:t>
      </w:r>
      <w:proofErr w:type="spellStart"/>
      <w:r w:rsidRPr="00D330BC">
        <w:rPr>
          <w:b/>
          <w:lang w:val="uk-UA"/>
        </w:rPr>
        <w:t>Halles</w:t>
      </w:r>
      <w:proofErr w:type="spellEnd"/>
      <w:r w:rsidRPr="00D330BC">
        <w:rPr>
          <w:b/>
          <w:lang w:val="uk-UA"/>
        </w:rPr>
        <w:t xml:space="preserve"> </w:t>
      </w:r>
      <w:r w:rsidRPr="00D330BC">
        <w:rPr>
          <w:lang w:val="uk-UA"/>
        </w:rPr>
        <w:t xml:space="preserve">у Парижі, </w:t>
      </w:r>
      <w:proofErr w:type="spellStart"/>
      <w:r w:rsidRPr="00D330BC">
        <w:rPr>
          <w:b/>
          <w:lang w:val="uk-UA"/>
        </w:rPr>
        <w:t>Złote</w:t>
      </w:r>
      <w:proofErr w:type="spellEnd"/>
      <w:r w:rsidRPr="00D330BC">
        <w:rPr>
          <w:b/>
          <w:lang w:val="uk-UA"/>
        </w:rPr>
        <w:t xml:space="preserve"> </w:t>
      </w:r>
      <w:proofErr w:type="spellStart"/>
      <w:r w:rsidRPr="00D330BC">
        <w:rPr>
          <w:b/>
          <w:lang w:val="uk-UA"/>
        </w:rPr>
        <w:t>Tarasy</w:t>
      </w:r>
      <w:proofErr w:type="spellEnd"/>
      <w:r w:rsidRPr="00D330BC">
        <w:rPr>
          <w:b/>
          <w:lang w:val="uk-UA"/>
        </w:rPr>
        <w:t xml:space="preserve"> </w:t>
      </w:r>
      <w:r w:rsidRPr="00D330BC">
        <w:rPr>
          <w:lang w:val="uk-UA"/>
        </w:rPr>
        <w:t xml:space="preserve">у Варшаві, </w:t>
      </w:r>
      <w:r w:rsidRPr="00D330BC">
        <w:rPr>
          <w:b/>
          <w:lang w:val="uk-UA"/>
        </w:rPr>
        <w:t xml:space="preserve">O2 </w:t>
      </w:r>
      <w:proofErr w:type="spellStart"/>
      <w:r w:rsidRPr="00D330BC">
        <w:rPr>
          <w:b/>
          <w:lang w:val="uk-UA"/>
        </w:rPr>
        <w:t>Arena</w:t>
      </w:r>
      <w:proofErr w:type="spellEnd"/>
      <w:r w:rsidRPr="00D330BC">
        <w:rPr>
          <w:b/>
          <w:lang w:val="uk-UA"/>
        </w:rPr>
        <w:t xml:space="preserve"> </w:t>
      </w:r>
      <w:r w:rsidRPr="00D330BC">
        <w:rPr>
          <w:lang w:val="uk-UA"/>
        </w:rPr>
        <w:t xml:space="preserve">у Лондоні. Ці комплекси демонструють гармонійне поєднання архітектурної естетики, функціональної універсальності та комфортного середовища для відвідувачів. </w:t>
      </w:r>
    </w:p>
    <w:p w14:paraId="46DB9F90" w14:textId="77777777" w:rsidR="008C2992" w:rsidRPr="00D330BC" w:rsidRDefault="00FB799F">
      <w:pPr>
        <w:ind w:left="-15" w:right="-1"/>
        <w:rPr>
          <w:lang w:val="uk-UA"/>
        </w:rPr>
      </w:pPr>
      <w:r w:rsidRPr="00D330BC">
        <w:rPr>
          <w:lang w:val="uk-UA"/>
        </w:rPr>
        <w:t xml:space="preserve">Серед українських прикладів варто відзначити </w:t>
      </w:r>
      <w:r w:rsidRPr="00D330BC">
        <w:rPr>
          <w:b/>
          <w:lang w:val="uk-UA"/>
        </w:rPr>
        <w:t>ТРЦ «</w:t>
      </w:r>
      <w:proofErr w:type="spellStart"/>
      <w:r w:rsidRPr="00D330BC">
        <w:rPr>
          <w:b/>
          <w:lang w:val="uk-UA"/>
        </w:rPr>
        <w:t>Нікольский</w:t>
      </w:r>
      <w:proofErr w:type="spellEnd"/>
      <w:r w:rsidRPr="00D330BC">
        <w:rPr>
          <w:b/>
          <w:lang w:val="uk-UA"/>
        </w:rPr>
        <w:t xml:space="preserve">» у Харкові </w:t>
      </w:r>
      <w:r w:rsidRPr="00D330BC">
        <w:rPr>
          <w:lang w:val="uk-UA"/>
        </w:rPr>
        <w:t xml:space="preserve">- сучасний торгово-розважальний комплекс, розташований у самому центрі міста на перетині вулиць Сумської та Григорія Сковороди. Об’єкт  поєднує торговельну, культурну, гастрономічну та рекреаційну функції. Його архітектурна концепція передбачає створення простору відкритого типу з великим атріумом, природним освітленням та прямим виходом до станції метро «Майдан Конституції».  </w:t>
      </w:r>
    </w:p>
    <w:p w14:paraId="72853951" w14:textId="77777777" w:rsidR="008C2992" w:rsidRPr="00D330BC" w:rsidRDefault="00FB799F">
      <w:pPr>
        <w:ind w:left="-15" w:right="-1"/>
        <w:rPr>
          <w:lang w:val="uk-UA"/>
        </w:rPr>
      </w:pPr>
      <w:r w:rsidRPr="00D330BC">
        <w:rPr>
          <w:lang w:val="uk-UA"/>
        </w:rPr>
        <w:t xml:space="preserve">Післявоєнна відбудова українських міст актуалізує потребу у створенні нових типів культурно-розважальних просторів, які б сприяли соціальній реабілітації, підтримці громадських ініціатив і розвитку локальної економіки. КРЦ можуть стати осередками соціальної згуртованості, освітніх </w:t>
      </w:r>
      <w:proofErr w:type="spellStart"/>
      <w:r w:rsidRPr="00D330BC">
        <w:rPr>
          <w:lang w:val="uk-UA"/>
        </w:rPr>
        <w:t>проєктів</w:t>
      </w:r>
      <w:proofErr w:type="spellEnd"/>
      <w:r w:rsidRPr="00D330BC">
        <w:rPr>
          <w:lang w:val="uk-UA"/>
        </w:rPr>
        <w:t xml:space="preserve"> і культурного обміну, що є надзвичайно важливим у процесі відновлення міського середовища. </w:t>
      </w:r>
    </w:p>
    <w:p w14:paraId="7BF4C8BD" w14:textId="77777777" w:rsidR="008C2992" w:rsidRPr="00D330BC" w:rsidRDefault="00FB799F">
      <w:pPr>
        <w:spacing w:line="259" w:lineRule="auto"/>
        <w:ind w:left="566" w:right="0" w:firstLine="0"/>
        <w:jc w:val="left"/>
        <w:rPr>
          <w:lang w:val="uk-UA"/>
        </w:rPr>
      </w:pPr>
      <w:r w:rsidRPr="00D330BC">
        <w:rPr>
          <w:b/>
          <w:lang w:val="uk-UA"/>
        </w:rPr>
        <w:t xml:space="preserve"> </w:t>
      </w:r>
    </w:p>
    <w:p w14:paraId="78C605A6" w14:textId="77777777" w:rsidR="008C2992" w:rsidRPr="00D330BC" w:rsidRDefault="00FB799F">
      <w:pPr>
        <w:spacing w:line="259" w:lineRule="auto"/>
        <w:ind w:right="0" w:firstLine="0"/>
        <w:jc w:val="left"/>
        <w:rPr>
          <w:lang w:val="uk-UA"/>
        </w:rPr>
      </w:pPr>
      <w:r w:rsidRPr="00D330BC">
        <w:rPr>
          <w:lang w:val="uk-UA"/>
        </w:rPr>
        <w:t xml:space="preserve"> </w:t>
      </w:r>
    </w:p>
    <w:sectPr w:rsidR="008C2992" w:rsidRPr="00D330BC">
      <w:pgSz w:w="8390" w:h="11910"/>
      <w:pgMar w:top="1012" w:right="955" w:bottom="1052" w:left="96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ptos 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92"/>
    <w:rsid w:val="004A723E"/>
    <w:rsid w:val="008C2992"/>
    <w:rsid w:val="00D330BC"/>
    <w:rsid w:val="00FB79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3C99"/>
  <w15:docId w15:val="{23395038-F7DC-4541-BABC-6DB80973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38" w:lineRule="auto"/>
      <w:ind w:right="1" w:firstLine="556"/>
      <w:jc w:val="both"/>
    </w:pPr>
    <w:rPr>
      <w:rFonts w:ascii="Times New Roman" w:eastAsia="Times New Roman" w:hAnsi="Times New Roman" w:cs="Times New Roman"/>
      <w:color w:val="000000"/>
      <w:sz w:val="20"/>
      <w:lang w:val="en" w:eastAsi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 Chernyshenko</dc:creator>
  <cp:keywords/>
  <cp:lastModifiedBy>UserOk</cp:lastModifiedBy>
  <cp:revision>2</cp:revision>
  <dcterms:created xsi:type="dcterms:W3CDTF">2025-11-13T12:15:00Z</dcterms:created>
  <dcterms:modified xsi:type="dcterms:W3CDTF">2025-11-13T12:15:00Z</dcterms:modified>
</cp:coreProperties>
</file>