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91FFE0" w14:textId="77777777" w:rsidR="002610D6" w:rsidRPr="00555A41" w:rsidRDefault="004C1ACC" w:rsidP="002610D6">
      <w:pPr>
        <w:spacing w:after="0" w:line="240" w:lineRule="auto"/>
        <w:outlineLvl w:val="0"/>
        <w:rPr>
          <w:rFonts w:ascii="Times New Roman" w:hAnsi="Times New Roman"/>
          <w:b/>
          <w:sz w:val="20"/>
          <w:szCs w:val="16"/>
          <w:lang w:val="en-US"/>
        </w:rPr>
      </w:pPr>
      <w:r w:rsidRPr="004C1ACC">
        <w:rPr>
          <w:rFonts w:ascii="Times New Roman" w:hAnsi="Times New Roman"/>
          <w:b/>
          <w:sz w:val="20"/>
          <w:szCs w:val="16"/>
        </w:rPr>
        <w:t>УДК</w:t>
      </w:r>
      <w:r w:rsidR="00555A41">
        <w:rPr>
          <w:rFonts w:ascii="Times New Roman" w:hAnsi="Times New Roman"/>
          <w:b/>
          <w:sz w:val="20"/>
          <w:szCs w:val="16"/>
        </w:rPr>
        <w:t xml:space="preserve"> </w:t>
      </w:r>
    </w:p>
    <w:p w14:paraId="0711F9EA" w14:textId="77777777" w:rsidR="0008463F" w:rsidRPr="0008463F" w:rsidRDefault="0008463F" w:rsidP="002610D6">
      <w:pPr>
        <w:spacing w:after="0" w:line="240" w:lineRule="auto"/>
        <w:outlineLvl w:val="0"/>
        <w:rPr>
          <w:rFonts w:ascii="Times New Roman" w:hAnsi="Times New Roman"/>
          <w:b/>
          <w:sz w:val="20"/>
          <w:szCs w:val="16"/>
          <w:lang w:val="uk-UA"/>
        </w:rPr>
      </w:pPr>
    </w:p>
    <w:p w14:paraId="57AD28B3" w14:textId="77777777" w:rsidR="002610D6" w:rsidRDefault="0008463F" w:rsidP="0008463F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20"/>
          <w:lang w:val="uk-UA"/>
        </w:rPr>
      </w:pPr>
      <w:r w:rsidRPr="0008463F">
        <w:rPr>
          <w:rStyle w:val="a4"/>
          <w:rFonts w:ascii="Times New Roman" w:hAnsi="Times New Roman" w:cs="Times New Roman"/>
          <w:sz w:val="20"/>
          <w:lang w:val="uk-UA"/>
        </w:rPr>
        <w:t xml:space="preserve">Числове моделювання напружено-деформованого стану багатопустотної плити зі </w:t>
      </w:r>
      <w:proofErr w:type="spellStart"/>
      <w:r w:rsidRPr="0008463F">
        <w:rPr>
          <w:rStyle w:val="a4"/>
          <w:rFonts w:ascii="Times New Roman" w:hAnsi="Times New Roman" w:cs="Times New Roman"/>
          <w:sz w:val="20"/>
          <w:lang w:val="uk-UA"/>
        </w:rPr>
        <w:t>швидкотверднучого</w:t>
      </w:r>
      <w:proofErr w:type="spellEnd"/>
      <w:r w:rsidRPr="0008463F">
        <w:rPr>
          <w:rStyle w:val="a4"/>
          <w:rFonts w:ascii="Times New Roman" w:hAnsi="Times New Roman" w:cs="Times New Roman"/>
          <w:sz w:val="20"/>
          <w:lang w:val="uk-UA"/>
        </w:rPr>
        <w:t xml:space="preserve"> високоміцного бетону</w:t>
      </w:r>
    </w:p>
    <w:p w14:paraId="28FF38B0" w14:textId="77777777" w:rsidR="0008463F" w:rsidRDefault="0008463F" w:rsidP="0008463F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20"/>
          <w:lang w:val="en-US"/>
        </w:rPr>
      </w:pPr>
    </w:p>
    <w:p w14:paraId="622E93B9" w14:textId="77777777" w:rsidR="001836A3" w:rsidRPr="000261B1" w:rsidRDefault="001836A3" w:rsidP="000261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42"/>
          <w:lang w:val="en-US"/>
        </w:rPr>
      </w:pPr>
      <w:r w:rsidRPr="000261B1">
        <w:rPr>
          <w:rFonts w:ascii="Times New Roman" w:eastAsia="Times New Roman" w:hAnsi="Times New Roman" w:cs="Times New Roman"/>
          <w:b/>
          <w:sz w:val="20"/>
        </w:rPr>
        <w:t xml:space="preserve">Numerical modeling of the stress-strain state of </w:t>
      </w:r>
      <w:r w:rsidRPr="000261B1">
        <w:rPr>
          <w:rFonts w:ascii="Times New Roman" w:eastAsia="Times New Roman" w:hAnsi="Times New Roman" w:cs="Times New Roman"/>
          <w:b/>
          <w:sz w:val="20"/>
          <w:lang w:val="uk-UA"/>
        </w:rPr>
        <w:t xml:space="preserve">а </w:t>
      </w:r>
      <w:r w:rsidRPr="000261B1">
        <w:rPr>
          <w:rFonts w:ascii="Times New Roman" w:eastAsia="Times New Roman" w:hAnsi="Times New Roman" w:cs="Times New Roman"/>
          <w:b/>
          <w:sz w:val="20"/>
        </w:rPr>
        <w:t>hollow</w:t>
      </w:r>
      <w:r w:rsidRPr="000261B1">
        <w:rPr>
          <w:rFonts w:ascii="Times New Roman" w:eastAsia="Times New Roman" w:hAnsi="Times New Roman" w:cs="Times New Roman"/>
          <w:b/>
          <w:sz w:val="20"/>
          <w:lang w:val="uk-UA"/>
        </w:rPr>
        <w:t>-core</w:t>
      </w:r>
      <w:r w:rsidRPr="000261B1">
        <w:rPr>
          <w:rFonts w:ascii="Times New Roman" w:eastAsia="Times New Roman" w:hAnsi="Times New Roman" w:cs="Times New Roman"/>
          <w:b/>
          <w:sz w:val="20"/>
        </w:rPr>
        <w:t xml:space="preserve"> slab made of rapid-hardening high-strength concrete</w:t>
      </w:r>
    </w:p>
    <w:p w14:paraId="2FE60D9B" w14:textId="77777777" w:rsidR="0008463F" w:rsidRPr="001836A3" w:rsidRDefault="0008463F" w:rsidP="0008463F">
      <w:pPr>
        <w:spacing w:after="0" w:line="240" w:lineRule="auto"/>
        <w:jc w:val="center"/>
        <w:rPr>
          <w:rFonts w:ascii="Times New Roman" w:hAnsi="Times New Roman"/>
          <w:sz w:val="20"/>
          <w:szCs w:val="16"/>
          <w:lang w:val="uk-UA"/>
        </w:rPr>
      </w:pPr>
    </w:p>
    <w:p w14:paraId="27A4AE47" w14:textId="77777777" w:rsidR="002610D6" w:rsidRPr="003A6025" w:rsidRDefault="00ED42D4" w:rsidP="00ED42D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0"/>
          <w:szCs w:val="20"/>
          <w:lang w:val="uk-UA"/>
        </w:rPr>
      </w:pPr>
      <w:r>
        <w:rPr>
          <w:rFonts w:ascii="Times New Roman" w:hAnsi="Times New Roman"/>
          <w:b/>
          <w:bCs/>
          <w:sz w:val="20"/>
          <w:szCs w:val="20"/>
          <w:lang w:val="uk-UA"/>
        </w:rPr>
        <w:t xml:space="preserve">Ю. </w:t>
      </w:r>
      <w:r w:rsidR="0008463F">
        <w:rPr>
          <w:rFonts w:ascii="Times New Roman" w:hAnsi="Times New Roman"/>
          <w:b/>
          <w:bCs/>
          <w:sz w:val="20"/>
          <w:szCs w:val="20"/>
          <w:lang w:val="uk-UA"/>
        </w:rPr>
        <w:t xml:space="preserve">В. </w:t>
      </w:r>
      <w:proofErr w:type="spellStart"/>
      <w:r w:rsidR="0008463F">
        <w:rPr>
          <w:rFonts w:ascii="Times New Roman" w:hAnsi="Times New Roman"/>
          <w:b/>
          <w:bCs/>
          <w:sz w:val="20"/>
          <w:szCs w:val="20"/>
          <w:lang w:val="uk-UA"/>
        </w:rPr>
        <w:t>Олевич</w:t>
      </w:r>
      <w:proofErr w:type="spellEnd"/>
      <w:r w:rsidR="003A6025">
        <w:rPr>
          <w:rFonts w:ascii="Times New Roman" w:hAnsi="Times New Roman"/>
          <w:b/>
          <w:bCs/>
          <w:sz w:val="20"/>
          <w:szCs w:val="20"/>
          <w:lang w:val="uk-UA"/>
        </w:rPr>
        <w:t>,</w:t>
      </w:r>
      <w:r w:rsidR="009E2632">
        <w:rPr>
          <w:rFonts w:ascii="Times New Roman" w:hAnsi="Times New Roman"/>
          <w:b/>
          <w:bCs/>
          <w:sz w:val="20"/>
          <w:szCs w:val="20"/>
          <w:lang w:val="uk-UA"/>
        </w:rPr>
        <w:t xml:space="preserve"> </w:t>
      </w:r>
      <w:proofErr w:type="spellStart"/>
      <w:r w:rsidR="002610D6" w:rsidRPr="003A6025">
        <w:rPr>
          <w:rFonts w:ascii="Times New Roman" w:hAnsi="Times New Roman"/>
          <w:b/>
          <w:bCs/>
          <w:sz w:val="20"/>
          <w:szCs w:val="20"/>
          <w:lang w:val="uk-UA"/>
        </w:rPr>
        <w:t>к.т.н</w:t>
      </w:r>
      <w:proofErr w:type="spellEnd"/>
      <w:r w:rsidR="002610D6" w:rsidRPr="003A6025">
        <w:rPr>
          <w:rFonts w:ascii="Times New Roman" w:hAnsi="Times New Roman"/>
          <w:b/>
          <w:bCs/>
          <w:sz w:val="20"/>
          <w:szCs w:val="20"/>
          <w:lang w:val="uk-UA"/>
        </w:rPr>
        <w:t>., доцент,</w:t>
      </w:r>
      <w:r w:rsidR="003A6025" w:rsidRPr="003A6025">
        <w:rPr>
          <w:rFonts w:ascii="Times New Roman" w:hAnsi="Times New Roman"/>
          <w:b/>
          <w:bCs/>
          <w:sz w:val="20"/>
          <w:szCs w:val="20"/>
          <w:lang w:val="uk-UA"/>
        </w:rPr>
        <w:t>(</w:t>
      </w:r>
      <w:r w:rsidR="002610D6" w:rsidRPr="003A6025">
        <w:rPr>
          <w:rFonts w:ascii="Times New Roman" w:hAnsi="Times New Roman"/>
          <w:b/>
          <w:sz w:val="20"/>
          <w:szCs w:val="20"/>
          <w:lang w:val="uk-UA"/>
        </w:rPr>
        <w:t>Івано-Франківський національний технічний університет на</w:t>
      </w:r>
      <w:r w:rsidR="009E2632" w:rsidRPr="003A6025">
        <w:rPr>
          <w:rFonts w:ascii="Times New Roman" w:hAnsi="Times New Roman"/>
          <w:b/>
          <w:sz w:val="20"/>
          <w:szCs w:val="20"/>
          <w:lang w:val="uk-UA"/>
        </w:rPr>
        <w:t>фти і газу, м. Івано-Франківськ</w:t>
      </w:r>
      <w:r w:rsidR="003A6025" w:rsidRPr="003A6025">
        <w:rPr>
          <w:rFonts w:ascii="Times New Roman" w:hAnsi="Times New Roman"/>
          <w:b/>
          <w:sz w:val="20"/>
          <w:szCs w:val="20"/>
          <w:lang w:val="uk-UA"/>
        </w:rPr>
        <w:t>)</w:t>
      </w:r>
      <w:r w:rsidR="003A6025">
        <w:rPr>
          <w:rFonts w:ascii="Times New Roman" w:hAnsi="Times New Roman"/>
          <w:b/>
          <w:sz w:val="20"/>
          <w:szCs w:val="20"/>
          <w:lang w:val="uk-UA"/>
        </w:rPr>
        <w:t xml:space="preserve">, </w:t>
      </w:r>
      <w:r w:rsidR="002610D6">
        <w:rPr>
          <w:rFonts w:ascii="Times New Roman" w:hAnsi="Times New Roman"/>
          <w:b/>
          <w:sz w:val="20"/>
          <w:szCs w:val="20"/>
          <w:lang w:val="uk-UA"/>
        </w:rPr>
        <w:t>А. В. Андрусяк</w:t>
      </w:r>
      <w:r w:rsidR="003A6025">
        <w:rPr>
          <w:rFonts w:ascii="Times New Roman" w:hAnsi="Times New Roman"/>
          <w:b/>
          <w:bCs/>
          <w:sz w:val="20"/>
          <w:szCs w:val="20"/>
          <w:lang w:val="uk-UA"/>
        </w:rPr>
        <w:t xml:space="preserve">, </w:t>
      </w:r>
      <w:proofErr w:type="spellStart"/>
      <w:r w:rsidR="003A6025" w:rsidRPr="003A6025">
        <w:rPr>
          <w:rFonts w:ascii="Times New Roman" w:hAnsi="Times New Roman"/>
          <w:b/>
          <w:bCs/>
          <w:sz w:val="20"/>
          <w:szCs w:val="20"/>
          <w:lang w:val="uk-UA"/>
        </w:rPr>
        <w:t>к.т.н</w:t>
      </w:r>
      <w:proofErr w:type="spellEnd"/>
      <w:r w:rsidR="003A6025" w:rsidRPr="003A6025">
        <w:rPr>
          <w:rFonts w:ascii="Times New Roman" w:hAnsi="Times New Roman"/>
          <w:b/>
          <w:bCs/>
          <w:sz w:val="20"/>
          <w:szCs w:val="20"/>
          <w:lang w:val="uk-UA"/>
        </w:rPr>
        <w:t>., доцент, (</w:t>
      </w:r>
      <w:r w:rsidR="003A6025" w:rsidRPr="003A6025">
        <w:rPr>
          <w:rFonts w:ascii="Times New Roman" w:hAnsi="Times New Roman"/>
          <w:b/>
          <w:sz w:val="20"/>
          <w:szCs w:val="20"/>
          <w:lang w:val="uk-UA"/>
        </w:rPr>
        <w:t>Івано-Франківський національний технічний університет нафти і газу, м. Івано-Франківськ)</w:t>
      </w:r>
      <w:r w:rsidR="003A6025">
        <w:rPr>
          <w:rFonts w:ascii="Times New Roman" w:hAnsi="Times New Roman"/>
          <w:b/>
          <w:sz w:val="20"/>
          <w:szCs w:val="20"/>
          <w:lang w:val="uk-UA"/>
        </w:rPr>
        <w:t xml:space="preserve">, </w:t>
      </w:r>
      <w:r w:rsidR="00126377">
        <w:rPr>
          <w:rFonts w:ascii="Times New Roman" w:hAnsi="Times New Roman"/>
          <w:b/>
          <w:sz w:val="20"/>
          <w:szCs w:val="20"/>
          <w:lang w:val="uk-UA"/>
        </w:rPr>
        <w:t xml:space="preserve">О. В. </w:t>
      </w:r>
      <w:r w:rsidR="003A6025">
        <w:rPr>
          <w:rFonts w:ascii="Times New Roman" w:hAnsi="Times New Roman"/>
          <w:b/>
          <w:sz w:val="20"/>
          <w:szCs w:val="20"/>
          <w:lang w:val="uk-UA"/>
        </w:rPr>
        <w:t xml:space="preserve">Козак, </w:t>
      </w:r>
      <w:proofErr w:type="spellStart"/>
      <w:r w:rsidR="003A6025" w:rsidRPr="003A6025">
        <w:rPr>
          <w:rFonts w:ascii="Times New Roman" w:hAnsi="Times New Roman"/>
          <w:b/>
          <w:bCs/>
          <w:sz w:val="20"/>
          <w:szCs w:val="20"/>
          <w:lang w:val="uk-UA"/>
        </w:rPr>
        <w:t>к.т.н</w:t>
      </w:r>
      <w:proofErr w:type="spellEnd"/>
      <w:r w:rsidR="003A6025" w:rsidRPr="003A6025">
        <w:rPr>
          <w:rFonts w:ascii="Times New Roman" w:hAnsi="Times New Roman"/>
          <w:b/>
          <w:bCs/>
          <w:sz w:val="20"/>
          <w:szCs w:val="20"/>
          <w:lang w:val="uk-UA"/>
        </w:rPr>
        <w:t>., доцент, (</w:t>
      </w:r>
      <w:r w:rsidR="003A6025" w:rsidRPr="003A6025">
        <w:rPr>
          <w:rFonts w:ascii="Times New Roman" w:hAnsi="Times New Roman"/>
          <w:b/>
          <w:sz w:val="20"/>
          <w:szCs w:val="20"/>
          <w:lang w:val="uk-UA"/>
        </w:rPr>
        <w:t>Івано-Франківський національний технічний університет нафти і газу, м. Івано-Франківськ)</w:t>
      </w:r>
      <w:r w:rsidR="003A6025">
        <w:rPr>
          <w:rFonts w:ascii="Times New Roman" w:hAnsi="Times New Roman"/>
          <w:b/>
          <w:sz w:val="20"/>
          <w:szCs w:val="20"/>
          <w:lang w:val="uk-UA"/>
        </w:rPr>
        <w:t xml:space="preserve"> </w:t>
      </w:r>
    </w:p>
    <w:p w14:paraId="73BEB1C2" w14:textId="77777777" w:rsidR="002610D6" w:rsidRDefault="002610D6" w:rsidP="002610D6">
      <w:pPr>
        <w:spacing w:after="0" w:line="240" w:lineRule="auto"/>
        <w:jc w:val="both"/>
        <w:rPr>
          <w:b/>
          <w:sz w:val="16"/>
          <w:szCs w:val="16"/>
          <w:lang w:val="uk-UA"/>
        </w:rPr>
      </w:pPr>
    </w:p>
    <w:p w14:paraId="75B642C1" w14:textId="77777777" w:rsidR="00126377" w:rsidRPr="00126377" w:rsidRDefault="00126377" w:rsidP="001263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126377">
        <w:rPr>
          <w:rFonts w:ascii="Times New Roman" w:hAnsi="Times New Roman" w:cs="Times New Roman"/>
          <w:b/>
          <w:bCs/>
          <w:sz w:val="20"/>
          <w:szCs w:val="20"/>
          <w:lang w:val="en-US"/>
        </w:rPr>
        <w:t>Y</w:t>
      </w:r>
      <w:r w:rsidRPr="00126377">
        <w:rPr>
          <w:rFonts w:ascii="Times New Roman" w:hAnsi="Times New Roman" w:cs="Times New Roman"/>
          <w:b/>
          <w:bCs/>
          <w:sz w:val="20"/>
          <w:szCs w:val="20"/>
          <w:lang w:val="uk-UA"/>
        </w:rPr>
        <w:t>. </w:t>
      </w:r>
      <w:r w:rsidRPr="00126377">
        <w:rPr>
          <w:rFonts w:ascii="Times New Roman" w:hAnsi="Times New Roman" w:cs="Times New Roman"/>
          <w:b/>
          <w:bCs/>
          <w:sz w:val="20"/>
          <w:szCs w:val="20"/>
          <w:lang w:val="en-US"/>
        </w:rPr>
        <w:t>V</w:t>
      </w:r>
      <w:r w:rsidRPr="00126377">
        <w:rPr>
          <w:rFonts w:ascii="Times New Roman" w:hAnsi="Times New Roman" w:cs="Times New Roman"/>
          <w:b/>
          <w:bCs/>
          <w:sz w:val="20"/>
          <w:szCs w:val="20"/>
          <w:lang w:val="uk-UA"/>
        </w:rPr>
        <w:t>. </w:t>
      </w:r>
      <w:proofErr w:type="spellStart"/>
      <w:r w:rsidRPr="00126377">
        <w:rPr>
          <w:rFonts w:ascii="Times New Roman" w:hAnsi="Times New Roman" w:cs="Times New Roman"/>
          <w:b/>
          <w:sz w:val="20"/>
          <w:szCs w:val="20"/>
          <w:lang w:val="en-US"/>
        </w:rPr>
        <w:t>Olevych</w:t>
      </w:r>
      <w:proofErr w:type="spellEnd"/>
      <w:r w:rsidRPr="00126377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, </w:t>
      </w:r>
      <w:r w:rsidRPr="00126377">
        <w:rPr>
          <w:rFonts w:ascii="Times New Roman" w:hAnsi="Times New Roman" w:cs="Times New Roman"/>
          <w:b/>
          <w:bCs/>
          <w:sz w:val="20"/>
          <w:szCs w:val="20"/>
          <w:lang w:val="en-GB"/>
        </w:rPr>
        <w:t>Ph.D. in Engineering, Associate Professor</w:t>
      </w:r>
      <w:r w:rsidRPr="00126377">
        <w:rPr>
          <w:rFonts w:ascii="Times New Roman" w:hAnsi="Times New Roman" w:cs="Times New Roman"/>
          <w:b/>
          <w:sz w:val="20"/>
          <w:szCs w:val="20"/>
          <w:lang w:val="en-US"/>
        </w:rPr>
        <w:t xml:space="preserve">, </w:t>
      </w:r>
      <w:r w:rsidRPr="00126377">
        <w:rPr>
          <w:rFonts w:ascii="Times New Roman" w:hAnsi="Times New Roman" w:cs="Times New Roman"/>
          <w:b/>
          <w:bCs/>
          <w:sz w:val="20"/>
          <w:szCs w:val="20"/>
          <w:lang w:val="uk-UA"/>
        </w:rPr>
        <w:t>(</w:t>
      </w:r>
      <w:proofErr w:type="spellStart"/>
      <w:r w:rsidRPr="00126377">
        <w:rPr>
          <w:rFonts w:ascii="Times New Roman" w:hAnsi="Times New Roman" w:cs="Times New Roman"/>
          <w:b/>
          <w:sz w:val="20"/>
          <w:szCs w:val="20"/>
          <w:lang w:val="uk-UA"/>
        </w:rPr>
        <w:t>Ivano-Frankivsk</w:t>
      </w:r>
      <w:proofErr w:type="spellEnd"/>
      <w:r w:rsidRPr="00126377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proofErr w:type="spellStart"/>
      <w:r w:rsidRPr="00126377">
        <w:rPr>
          <w:rFonts w:ascii="Times New Roman" w:hAnsi="Times New Roman" w:cs="Times New Roman"/>
          <w:b/>
          <w:sz w:val="20"/>
          <w:szCs w:val="20"/>
          <w:lang w:val="uk-UA"/>
        </w:rPr>
        <w:t>National</w:t>
      </w:r>
      <w:proofErr w:type="spellEnd"/>
      <w:r w:rsidRPr="00126377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proofErr w:type="spellStart"/>
      <w:r w:rsidRPr="00126377">
        <w:rPr>
          <w:rFonts w:ascii="Times New Roman" w:hAnsi="Times New Roman" w:cs="Times New Roman"/>
          <w:b/>
          <w:sz w:val="20"/>
          <w:szCs w:val="20"/>
          <w:lang w:val="uk-UA"/>
        </w:rPr>
        <w:t>Technical</w:t>
      </w:r>
      <w:proofErr w:type="spellEnd"/>
      <w:r w:rsidRPr="00126377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proofErr w:type="spellStart"/>
      <w:r w:rsidRPr="00126377">
        <w:rPr>
          <w:rFonts w:ascii="Times New Roman" w:hAnsi="Times New Roman" w:cs="Times New Roman"/>
          <w:b/>
          <w:sz w:val="20"/>
          <w:szCs w:val="20"/>
          <w:lang w:val="uk-UA"/>
        </w:rPr>
        <w:t>University</w:t>
      </w:r>
      <w:proofErr w:type="spellEnd"/>
      <w:r w:rsidRPr="00126377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proofErr w:type="spellStart"/>
      <w:r w:rsidRPr="00126377">
        <w:rPr>
          <w:rFonts w:ascii="Times New Roman" w:hAnsi="Times New Roman" w:cs="Times New Roman"/>
          <w:b/>
          <w:sz w:val="20"/>
          <w:szCs w:val="20"/>
          <w:lang w:val="uk-UA"/>
        </w:rPr>
        <w:t>of</w:t>
      </w:r>
      <w:proofErr w:type="spellEnd"/>
      <w:r w:rsidRPr="00126377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proofErr w:type="spellStart"/>
      <w:r w:rsidRPr="00126377">
        <w:rPr>
          <w:rFonts w:ascii="Times New Roman" w:hAnsi="Times New Roman" w:cs="Times New Roman"/>
          <w:b/>
          <w:sz w:val="20"/>
          <w:szCs w:val="20"/>
          <w:lang w:val="uk-UA"/>
        </w:rPr>
        <w:t>Oil</w:t>
      </w:r>
      <w:proofErr w:type="spellEnd"/>
      <w:r w:rsidRPr="00126377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proofErr w:type="spellStart"/>
      <w:r w:rsidRPr="00126377">
        <w:rPr>
          <w:rFonts w:ascii="Times New Roman" w:hAnsi="Times New Roman" w:cs="Times New Roman"/>
          <w:b/>
          <w:sz w:val="20"/>
          <w:szCs w:val="20"/>
          <w:lang w:val="uk-UA"/>
        </w:rPr>
        <w:t>and</w:t>
      </w:r>
      <w:proofErr w:type="spellEnd"/>
      <w:r w:rsidRPr="00126377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proofErr w:type="spellStart"/>
      <w:r w:rsidRPr="00126377">
        <w:rPr>
          <w:rFonts w:ascii="Times New Roman" w:hAnsi="Times New Roman" w:cs="Times New Roman"/>
          <w:b/>
          <w:sz w:val="20"/>
          <w:szCs w:val="20"/>
          <w:lang w:val="uk-UA"/>
        </w:rPr>
        <w:t>Gas</w:t>
      </w:r>
      <w:proofErr w:type="spellEnd"/>
      <w:r w:rsidRPr="00126377">
        <w:rPr>
          <w:rFonts w:ascii="Times New Roman" w:hAnsi="Times New Roman" w:cs="Times New Roman"/>
          <w:b/>
          <w:sz w:val="20"/>
          <w:szCs w:val="20"/>
          <w:lang w:val="uk-UA"/>
        </w:rPr>
        <w:t xml:space="preserve">, </w:t>
      </w:r>
      <w:proofErr w:type="spellStart"/>
      <w:r w:rsidRPr="00126377">
        <w:rPr>
          <w:rFonts w:ascii="Times New Roman" w:hAnsi="Times New Roman" w:cs="Times New Roman"/>
          <w:b/>
          <w:sz w:val="20"/>
          <w:szCs w:val="20"/>
          <w:lang w:val="uk-UA"/>
        </w:rPr>
        <w:t>Ivano-Frankivsk</w:t>
      </w:r>
      <w:proofErr w:type="spellEnd"/>
      <w:r w:rsidRPr="00126377">
        <w:rPr>
          <w:rFonts w:ascii="Times New Roman" w:hAnsi="Times New Roman" w:cs="Times New Roman"/>
          <w:b/>
          <w:sz w:val="20"/>
          <w:szCs w:val="20"/>
          <w:lang w:val="uk-UA"/>
        </w:rPr>
        <w:t>)</w:t>
      </w:r>
    </w:p>
    <w:p w14:paraId="6C2BD9E0" w14:textId="77777777" w:rsidR="00126377" w:rsidRPr="00126377" w:rsidRDefault="00126377" w:rsidP="0012637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126377">
        <w:rPr>
          <w:rFonts w:ascii="Times New Roman" w:hAnsi="Times New Roman" w:cs="Times New Roman"/>
          <w:b/>
          <w:sz w:val="20"/>
          <w:szCs w:val="20"/>
          <w:lang w:val="uk-UA"/>
        </w:rPr>
        <w:t xml:space="preserve">А. </w:t>
      </w:r>
      <w:r w:rsidRPr="00126377">
        <w:rPr>
          <w:rFonts w:ascii="Times New Roman" w:hAnsi="Times New Roman" w:cs="Times New Roman"/>
          <w:b/>
          <w:sz w:val="20"/>
          <w:szCs w:val="20"/>
          <w:lang w:val="en-US"/>
        </w:rPr>
        <w:t>V</w:t>
      </w:r>
      <w:r w:rsidRPr="00126377">
        <w:rPr>
          <w:rFonts w:ascii="Times New Roman" w:hAnsi="Times New Roman" w:cs="Times New Roman"/>
          <w:b/>
          <w:sz w:val="20"/>
          <w:szCs w:val="20"/>
          <w:lang w:val="uk-UA"/>
        </w:rPr>
        <w:t xml:space="preserve">. </w:t>
      </w:r>
      <w:proofErr w:type="spellStart"/>
      <w:r w:rsidRPr="00126377">
        <w:rPr>
          <w:rFonts w:ascii="Times New Roman" w:hAnsi="Times New Roman" w:cs="Times New Roman"/>
          <w:b/>
          <w:sz w:val="20"/>
          <w:szCs w:val="20"/>
          <w:lang w:val="en-US"/>
        </w:rPr>
        <w:t>Andrusiak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, </w:t>
      </w:r>
      <w:r w:rsidRPr="00126377">
        <w:rPr>
          <w:rFonts w:ascii="Times New Roman" w:hAnsi="Times New Roman" w:cs="Times New Roman"/>
          <w:b/>
          <w:bCs/>
          <w:sz w:val="20"/>
          <w:szCs w:val="20"/>
          <w:lang w:val="en-GB"/>
        </w:rPr>
        <w:t>Ph.D. in Engineering, Associate Professor</w:t>
      </w:r>
      <w:r w:rsidRPr="00126377">
        <w:rPr>
          <w:rFonts w:ascii="Times New Roman" w:hAnsi="Times New Roman" w:cs="Times New Roman"/>
          <w:b/>
          <w:bCs/>
          <w:sz w:val="20"/>
          <w:szCs w:val="20"/>
          <w:lang w:val="uk-UA"/>
        </w:rPr>
        <w:t>, (</w:t>
      </w:r>
      <w:proofErr w:type="spellStart"/>
      <w:r w:rsidRPr="00126377">
        <w:rPr>
          <w:rFonts w:ascii="Times New Roman" w:hAnsi="Times New Roman" w:cs="Times New Roman"/>
          <w:b/>
          <w:sz w:val="20"/>
          <w:szCs w:val="20"/>
          <w:lang w:val="uk-UA"/>
        </w:rPr>
        <w:t>Ivano-Frankivsk</w:t>
      </w:r>
      <w:proofErr w:type="spellEnd"/>
      <w:r w:rsidRPr="00126377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proofErr w:type="spellStart"/>
      <w:r w:rsidRPr="00126377">
        <w:rPr>
          <w:rFonts w:ascii="Times New Roman" w:hAnsi="Times New Roman" w:cs="Times New Roman"/>
          <w:b/>
          <w:sz w:val="20"/>
          <w:szCs w:val="20"/>
          <w:lang w:val="uk-UA"/>
        </w:rPr>
        <w:t>National</w:t>
      </w:r>
      <w:proofErr w:type="spellEnd"/>
      <w:r w:rsidRPr="00126377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proofErr w:type="spellStart"/>
      <w:r w:rsidRPr="00126377">
        <w:rPr>
          <w:rFonts w:ascii="Times New Roman" w:hAnsi="Times New Roman" w:cs="Times New Roman"/>
          <w:b/>
          <w:sz w:val="20"/>
          <w:szCs w:val="20"/>
          <w:lang w:val="uk-UA"/>
        </w:rPr>
        <w:t>Technical</w:t>
      </w:r>
      <w:proofErr w:type="spellEnd"/>
      <w:r w:rsidRPr="00126377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proofErr w:type="spellStart"/>
      <w:r w:rsidRPr="00126377">
        <w:rPr>
          <w:rFonts w:ascii="Times New Roman" w:hAnsi="Times New Roman" w:cs="Times New Roman"/>
          <w:b/>
          <w:sz w:val="20"/>
          <w:szCs w:val="20"/>
          <w:lang w:val="uk-UA"/>
        </w:rPr>
        <w:t>University</w:t>
      </w:r>
      <w:proofErr w:type="spellEnd"/>
      <w:r w:rsidRPr="00126377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proofErr w:type="spellStart"/>
      <w:r w:rsidRPr="00126377">
        <w:rPr>
          <w:rFonts w:ascii="Times New Roman" w:hAnsi="Times New Roman" w:cs="Times New Roman"/>
          <w:b/>
          <w:sz w:val="20"/>
          <w:szCs w:val="20"/>
          <w:lang w:val="uk-UA"/>
        </w:rPr>
        <w:t>of</w:t>
      </w:r>
      <w:proofErr w:type="spellEnd"/>
      <w:r w:rsidRPr="00126377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proofErr w:type="spellStart"/>
      <w:r w:rsidRPr="00126377">
        <w:rPr>
          <w:rFonts w:ascii="Times New Roman" w:hAnsi="Times New Roman" w:cs="Times New Roman"/>
          <w:b/>
          <w:sz w:val="20"/>
          <w:szCs w:val="20"/>
          <w:lang w:val="uk-UA"/>
        </w:rPr>
        <w:t>Oil</w:t>
      </w:r>
      <w:proofErr w:type="spellEnd"/>
      <w:r w:rsidRPr="00126377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proofErr w:type="spellStart"/>
      <w:r w:rsidRPr="00126377">
        <w:rPr>
          <w:rFonts w:ascii="Times New Roman" w:hAnsi="Times New Roman" w:cs="Times New Roman"/>
          <w:b/>
          <w:sz w:val="20"/>
          <w:szCs w:val="20"/>
          <w:lang w:val="uk-UA"/>
        </w:rPr>
        <w:t>and</w:t>
      </w:r>
      <w:proofErr w:type="spellEnd"/>
      <w:r w:rsidRPr="00126377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proofErr w:type="spellStart"/>
      <w:r w:rsidRPr="00126377">
        <w:rPr>
          <w:rFonts w:ascii="Times New Roman" w:hAnsi="Times New Roman" w:cs="Times New Roman"/>
          <w:b/>
          <w:sz w:val="20"/>
          <w:szCs w:val="20"/>
          <w:lang w:val="uk-UA"/>
        </w:rPr>
        <w:t>Gas</w:t>
      </w:r>
      <w:proofErr w:type="spellEnd"/>
      <w:r w:rsidRPr="00126377">
        <w:rPr>
          <w:rFonts w:ascii="Times New Roman" w:hAnsi="Times New Roman" w:cs="Times New Roman"/>
          <w:b/>
          <w:sz w:val="20"/>
          <w:szCs w:val="20"/>
          <w:lang w:val="uk-UA"/>
        </w:rPr>
        <w:t xml:space="preserve">, </w:t>
      </w:r>
      <w:proofErr w:type="spellStart"/>
      <w:r w:rsidRPr="00126377">
        <w:rPr>
          <w:rFonts w:ascii="Times New Roman" w:hAnsi="Times New Roman" w:cs="Times New Roman"/>
          <w:b/>
          <w:sz w:val="20"/>
          <w:szCs w:val="20"/>
          <w:lang w:val="uk-UA"/>
        </w:rPr>
        <w:t>Ivano-Frankivsk</w:t>
      </w:r>
      <w:proofErr w:type="spellEnd"/>
      <w:r w:rsidRPr="00126377">
        <w:rPr>
          <w:rFonts w:ascii="Times New Roman" w:hAnsi="Times New Roman" w:cs="Times New Roman"/>
          <w:b/>
          <w:sz w:val="20"/>
          <w:szCs w:val="20"/>
          <w:lang w:val="uk-UA"/>
        </w:rPr>
        <w:t>)</w:t>
      </w:r>
    </w:p>
    <w:p w14:paraId="695258A3" w14:textId="77777777" w:rsidR="00126377" w:rsidRPr="00126377" w:rsidRDefault="00126377" w:rsidP="0012637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126377">
        <w:rPr>
          <w:rFonts w:ascii="Times New Roman" w:hAnsi="Times New Roman" w:cs="Times New Roman"/>
          <w:b/>
          <w:sz w:val="20"/>
          <w:szCs w:val="20"/>
          <w:lang w:val="en-US"/>
        </w:rPr>
        <w:t xml:space="preserve">O.V. Kozak, </w:t>
      </w:r>
      <w:r w:rsidRPr="00126377">
        <w:rPr>
          <w:rFonts w:ascii="Times New Roman" w:hAnsi="Times New Roman" w:cs="Times New Roman"/>
          <w:b/>
          <w:bCs/>
          <w:sz w:val="20"/>
          <w:szCs w:val="20"/>
          <w:lang w:val="en-GB"/>
        </w:rPr>
        <w:t>Ph.D. in Engineering, Associate Professor</w:t>
      </w:r>
      <w:r w:rsidRPr="00126377">
        <w:rPr>
          <w:rFonts w:ascii="Times New Roman" w:hAnsi="Times New Roman" w:cs="Times New Roman"/>
          <w:b/>
          <w:bCs/>
          <w:sz w:val="20"/>
          <w:szCs w:val="20"/>
          <w:lang w:val="uk-UA"/>
        </w:rPr>
        <w:t>, (</w:t>
      </w:r>
      <w:proofErr w:type="spellStart"/>
      <w:r w:rsidRPr="00126377">
        <w:rPr>
          <w:rFonts w:ascii="Times New Roman" w:hAnsi="Times New Roman" w:cs="Times New Roman"/>
          <w:b/>
          <w:sz w:val="20"/>
          <w:szCs w:val="20"/>
          <w:lang w:val="uk-UA"/>
        </w:rPr>
        <w:t>Ivano-Frankivsk</w:t>
      </w:r>
      <w:proofErr w:type="spellEnd"/>
      <w:r w:rsidRPr="00126377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proofErr w:type="spellStart"/>
      <w:r w:rsidRPr="00126377">
        <w:rPr>
          <w:rFonts w:ascii="Times New Roman" w:hAnsi="Times New Roman" w:cs="Times New Roman"/>
          <w:b/>
          <w:sz w:val="20"/>
          <w:szCs w:val="20"/>
          <w:lang w:val="uk-UA"/>
        </w:rPr>
        <w:t>National</w:t>
      </w:r>
      <w:proofErr w:type="spellEnd"/>
      <w:r w:rsidRPr="00126377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proofErr w:type="spellStart"/>
      <w:r w:rsidRPr="00126377">
        <w:rPr>
          <w:rFonts w:ascii="Times New Roman" w:hAnsi="Times New Roman" w:cs="Times New Roman"/>
          <w:b/>
          <w:sz w:val="20"/>
          <w:szCs w:val="20"/>
          <w:lang w:val="uk-UA"/>
        </w:rPr>
        <w:t>Technical</w:t>
      </w:r>
      <w:proofErr w:type="spellEnd"/>
      <w:r w:rsidRPr="00126377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proofErr w:type="spellStart"/>
      <w:r w:rsidRPr="00126377">
        <w:rPr>
          <w:rFonts w:ascii="Times New Roman" w:hAnsi="Times New Roman" w:cs="Times New Roman"/>
          <w:b/>
          <w:sz w:val="20"/>
          <w:szCs w:val="20"/>
          <w:lang w:val="uk-UA"/>
        </w:rPr>
        <w:t>University</w:t>
      </w:r>
      <w:proofErr w:type="spellEnd"/>
      <w:r w:rsidRPr="00126377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proofErr w:type="spellStart"/>
      <w:r w:rsidRPr="00126377">
        <w:rPr>
          <w:rFonts w:ascii="Times New Roman" w:hAnsi="Times New Roman" w:cs="Times New Roman"/>
          <w:b/>
          <w:sz w:val="20"/>
          <w:szCs w:val="20"/>
          <w:lang w:val="uk-UA"/>
        </w:rPr>
        <w:t>of</w:t>
      </w:r>
      <w:proofErr w:type="spellEnd"/>
      <w:r w:rsidRPr="00126377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proofErr w:type="spellStart"/>
      <w:r w:rsidRPr="00126377">
        <w:rPr>
          <w:rFonts w:ascii="Times New Roman" w:hAnsi="Times New Roman" w:cs="Times New Roman"/>
          <w:b/>
          <w:sz w:val="20"/>
          <w:szCs w:val="20"/>
          <w:lang w:val="uk-UA"/>
        </w:rPr>
        <w:t>Oil</w:t>
      </w:r>
      <w:proofErr w:type="spellEnd"/>
      <w:r w:rsidRPr="00126377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proofErr w:type="spellStart"/>
      <w:r w:rsidRPr="00126377">
        <w:rPr>
          <w:rFonts w:ascii="Times New Roman" w:hAnsi="Times New Roman" w:cs="Times New Roman"/>
          <w:b/>
          <w:sz w:val="20"/>
          <w:szCs w:val="20"/>
          <w:lang w:val="uk-UA"/>
        </w:rPr>
        <w:t>and</w:t>
      </w:r>
      <w:proofErr w:type="spellEnd"/>
      <w:r w:rsidRPr="00126377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proofErr w:type="spellStart"/>
      <w:r w:rsidRPr="00126377">
        <w:rPr>
          <w:rFonts w:ascii="Times New Roman" w:hAnsi="Times New Roman" w:cs="Times New Roman"/>
          <w:b/>
          <w:sz w:val="20"/>
          <w:szCs w:val="20"/>
          <w:lang w:val="uk-UA"/>
        </w:rPr>
        <w:t>Gas</w:t>
      </w:r>
      <w:proofErr w:type="spellEnd"/>
      <w:r w:rsidRPr="00126377">
        <w:rPr>
          <w:rFonts w:ascii="Times New Roman" w:hAnsi="Times New Roman" w:cs="Times New Roman"/>
          <w:b/>
          <w:sz w:val="20"/>
          <w:szCs w:val="20"/>
          <w:lang w:val="uk-UA"/>
        </w:rPr>
        <w:t xml:space="preserve">, </w:t>
      </w:r>
      <w:proofErr w:type="spellStart"/>
      <w:r w:rsidRPr="00126377">
        <w:rPr>
          <w:rFonts w:ascii="Times New Roman" w:hAnsi="Times New Roman" w:cs="Times New Roman"/>
          <w:b/>
          <w:sz w:val="20"/>
          <w:szCs w:val="20"/>
          <w:lang w:val="uk-UA"/>
        </w:rPr>
        <w:t>Ivano-Frankivsk</w:t>
      </w:r>
      <w:proofErr w:type="spellEnd"/>
      <w:r w:rsidRPr="00126377">
        <w:rPr>
          <w:rFonts w:ascii="Times New Roman" w:hAnsi="Times New Roman" w:cs="Times New Roman"/>
          <w:b/>
          <w:sz w:val="20"/>
          <w:szCs w:val="20"/>
          <w:lang w:val="uk-UA"/>
        </w:rPr>
        <w:t>)</w:t>
      </w:r>
    </w:p>
    <w:p w14:paraId="171F6592" w14:textId="77777777" w:rsidR="00126377" w:rsidRPr="007719F5" w:rsidRDefault="00126377" w:rsidP="002610D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16"/>
          <w:lang w:val="en-US"/>
        </w:rPr>
      </w:pPr>
    </w:p>
    <w:p w14:paraId="2A884B49" w14:textId="77777777" w:rsidR="00CC0D08" w:rsidRPr="00085AAA" w:rsidRDefault="00CC0D08" w:rsidP="00555A4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18"/>
        </w:rPr>
      </w:pPr>
      <w:bookmarkStart w:id="0" w:name="_Hlk182482153"/>
      <w:bookmarkStart w:id="1" w:name="_Hlk182988965"/>
      <w:r w:rsidRPr="00CC0D08">
        <w:rPr>
          <w:rFonts w:ascii="Times New Roman" w:hAnsi="Times New Roman" w:cs="Times New Roman"/>
          <w:i/>
          <w:sz w:val="18"/>
          <w:lang w:val="uk-UA"/>
        </w:rPr>
        <w:t xml:space="preserve">Побудовано об’ємну скінченно-елементну модель залізобетонної багатопустотної плити з урахуванням геометрії порожнин, попереднього напруження арматури та нелінійності матеріалів. </w:t>
      </w:r>
      <w:proofErr w:type="spellStart"/>
      <w:r w:rsidRPr="00CC0D08">
        <w:rPr>
          <w:rFonts w:ascii="Times New Roman" w:hAnsi="Times New Roman" w:cs="Times New Roman"/>
          <w:i/>
          <w:sz w:val="18"/>
        </w:rPr>
        <w:t>Визначено</w:t>
      </w:r>
      <w:proofErr w:type="spellEnd"/>
      <w:r w:rsidRPr="00CC0D08">
        <w:rPr>
          <w:rFonts w:ascii="Times New Roman" w:hAnsi="Times New Roman" w:cs="Times New Roman"/>
          <w:i/>
          <w:sz w:val="18"/>
        </w:rPr>
        <w:t xml:space="preserve"> </w:t>
      </w:r>
      <w:proofErr w:type="spellStart"/>
      <w:r w:rsidRPr="00CC0D08">
        <w:rPr>
          <w:rFonts w:ascii="Times New Roman" w:hAnsi="Times New Roman" w:cs="Times New Roman"/>
          <w:i/>
          <w:sz w:val="18"/>
        </w:rPr>
        <w:t>г</w:t>
      </w:r>
      <w:r w:rsidR="00085AAA">
        <w:rPr>
          <w:rFonts w:ascii="Times New Roman" w:hAnsi="Times New Roman" w:cs="Times New Roman"/>
          <w:i/>
          <w:sz w:val="18"/>
        </w:rPr>
        <w:t>раничне</w:t>
      </w:r>
      <w:proofErr w:type="spellEnd"/>
      <w:r w:rsidR="00085AAA">
        <w:rPr>
          <w:rFonts w:ascii="Times New Roman" w:hAnsi="Times New Roman" w:cs="Times New Roman"/>
          <w:i/>
          <w:sz w:val="18"/>
        </w:rPr>
        <w:t xml:space="preserve"> </w:t>
      </w:r>
      <w:proofErr w:type="spellStart"/>
      <w:r w:rsidR="00085AAA">
        <w:rPr>
          <w:rFonts w:ascii="Times New Roman" w:hAnsi="Times New Roman" w:cs="Times New Roman"/>
          <w:i/>
          <w:sz w:val="18"/>
        </w:rPr>
        <w:t>корисне</w:t>
      </w:r>
      <w:proofErr w:type="spellEnd"/>
      <w:r w:rsidR="00085AAA">
        <w:rPr>
          <w:rFonts w:ascii="Times New Roman" w:hAnsi="Times New Roman" w:cs="Times New Roman"/>
          <w:i/>
          <w:sz w:val="18"/>
        </w:rPr>
        <w:t xml:space="preserve"> </w:t>
      </w:r>
      <w:proofErr w:type="spellStart"/>
      <w:r w:rsidR="00085AAA">
        <w:rPr>
          <w:rFonts w:ascii="Times New Roman" w:hAnsi="Times New Roman" w:cs="Times New Roman"/>
          <w:i/>
          <w:sz w:val="18"/>
        </w:rPr>
        <w:t>навантаження</w:t>
      </w:r>
      <w:proofErr w:type="spellEnd"/>
      <w:r w:rsidR="00085AAA">
        <w:rPr>
          <w:rFonts w:ascii="Times New Roman" w:hAnsi="Times New Roman" w:cs="Times New Roman"/>
          <w:i/>
          <w:sz w:val="18"/>
          <w:lang w:val="uk-UA"/>
        </w:rPr>
        <w:t xml:space="preserve">, </w:t>
      </w:r>
      <w:proofErr w:type="spellStart"/>
      <w:r w:rsidRPr="00CC0D08">
        <w:rPr>
          <w:rFonts w:ascii="Times New Roman" w:hAnsi="Times New Roman" w:cs="Times New Roman"/>
          <w:i/>
          <w:sz w:val="18"/>
        </w:rPr>
        <w:t>проаналізовано</w:t>
      </w:r>
      <w:proofErr w:type="spellEnd"/>
      <w:r w:rsidRPr="00CC0D08">
        <w:rPr>
          <w:rFonts w:ascii="Times New Roman" w:hAnsi="Times New Roman" w:cs="Times New Roman"/>
          <w:i/>
          <w:sz w:val="18"/>
        </w:rPr>
        <w:t xml:space="preserve"> </w:t>
      </w:r>
      <w:proofErr w:type="spellStart"/>
      <w:r w:rsidRPr="00CC0D08">
        <w:rPr>
          <w:rFonts w:ascii="Times New Roman" w:hAnsi="Times New Roman" w:cs="Times New Roman"/>
          <w:i/>
          <w:sz w:val="18"/>
        </w:rPr>
        <w:t>розподіл</w:t>
      </w:r>
      <w:proofErr w:type="spellEnd"/>
      <w:r w:rsidRPr="00CC0D08">
        <w:rPr>
          <w:rFonts w:ascii="Times New Roman" w:hAnsi="Times New Roman" w:cs="Times New Roman"/>
          <w:i/>
          <w:sz w:val="18"/>
        </w:rPr>
        <w:t xml:space="preserve"> </w:t>
      </w:r>
      <w:proofErr w:type="spellStart"/>
      <w:r w:rsidRPr="00CC0D08">
        <w:rPr>
          <w:rFonts w:ascii="Times New Roman" w:hAnsi="Times New Roman" w:cs="Times New Roman"/>
          <w:i/>
          <w:sz w:val="18"/>
        </w:rPr>
        <w:t>напружень</w:t>
      </w:r>
      <w:proofErr w:type="spellEnd"/>
      <w:r w:rsidRPr="00CC0D08">
        <w:rPr>
          <w:rFonts w:ascii="Times New Roman" w:hAnsi="Times New Roman" w:cs="Times New Roman"/>
          <w:i/>
          <w:sz w:val="18"/>
        </w:rPr>
        <w:t xml:space="preserve"> у</w:t>
      </w:r>
      <w:r w:rsidR="00085AAA">
        <w:rPr>
          <w:rFonts w:ascii="Times New Roman" w:hAnsi="Times New Roman" w:cs="Times New Roman"/>
          <w:i/>
          <w:sz w:val="18"/>
        </w:rPr>
        <w:t xml:space="preserve"> </w:t>
      </w:r>
      <w:proofErr w:type="spellStart"/>
      <w:r w:rsidR="00085AAA">
        <w:rPr>
          <w:rFonts w:ascii="Times New Roman" w:hAnsi="Times New Roman" w:cs="Times New Roman"/>
          <w:i/>
          <w:sz w:val="18"/>
        </w:rPr>
        <w:t>плиті</w:t>
      </w:r>
      <w:proofErr w:type="spellEnd"/>
      <w:r w:rsidR="00085AAA">
        <w:rPr>
          <w:rFonts w:ascii="Times New Roman" w:hAnsi="Times New Roman" w:cs="Times New Roman"/>
          <w:i/>
          <w:sz w:val="18"/>
          <w:lang w:val="uk-UA"/>
        </w:rPr>
        <w:t>, а</w:t>
      </w:r>
      <w:r>
        <w:rPr>
          <w:rFonts w:ascii="Times New Roman" w:hAnsi="Times New Roman" w:cs="Times New Roman"/>
          <w:i/>
          <w:sz w:val="18"/>
          <w:lang w:val="uk-UA"/>
        </w:rPr>
        <w:t xml:space="preserve"> </w:t>
      </w:r>
      <w:r w:rsidR="00085AAA">
        <w:rPr>
          <w:rFonts w:ascii="Times New Roman" w:hAnsi="Times New Roman" w:cs="Times New Roman"/>
          <w:i/>
          <w:sz w:val="18"/>
          <w:lang w:val="uk-UA"/>
        </w:rPr>
        <w:t>в</w:t>
      </w:r>
      <w:r w:rsidRPr="00085AAA">
        <w:rPr>
          <w:rFonts w:ascii="Times New Roman" w:hAnsi="Times New Roman" w:cs="Times New Roman"/>
          <w:i/>
          <w:sz w:val="1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18"/>
        </w:rPr>
        <w:t>місцях</w:t>
      </w:r>
      <w:proofErr w:type="spellEnd"/>
      <w:r w:rsidRPr="00085AAA">
        <w:rPr>
          <w:rFonts w:ascii="Times New Roman" w:hAnsi="Times New Roman" w:cs="Times New Roman"/>
          <w:i/>
          <w:sz w:val="1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18"/>
        </w:rPr>
        <w:t>анкерування</w:t>
      </w:r>
      <w:proofErr w:type="spellEnd"/>
      <w:r w:rsidRPr="00085AAA">
        <w:rPr>
          <w:rFonts w:ascii="Times New Roman" w:hAnsi="Times New Roman" w:cs="Times New Roman"/>
          <w:i/>
          <w:sz w:val="1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18"/>
        </w:rPr>
        <w:t>арматури</w:t>
      </w:r>
      <w:proofErr w:type="spellEnd"/>
      <w:r>
        <w:rPr>
          <w:rFonts w:ascii="Times New Roman" w:hAnsi="Times New Roman" w:cs="Times New Roman"/>
          <w:i/>
          <w:sz w:val="18"/>
          <w:lang w:val="uk-UA"/>
        </w:rPr>
        <w:t xml:space="preserve"> виявлено концентрацію напружень.</w:t>
      </w:r>
    </w:p>
    <w:p w14:paraId="49BD00AB" w14:textId="77777777" w:rsidR="00555A41" w:rsidRPr="00085AAA" w:rsidRDefault="00555A41" w:rsidP="00555A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</w:rPr>
      </w:pPr>
    </w:p>
    <w:p w14:paraId="72CF6F18" w14:textId="77777777" w:rsidR="00085AAA" w:rsidRPr="00085AAA" w:rsidRDefault="00555A41" w:rsidP="00085AAA">
      <w:pPr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b w:val="0"/>
          <w:i/>
          <w:sz w:val="14"/>
          <w:szCs w:val="18"/>
          <w:lang w:val="uk-UA"/>
        </w:rPr>
      </w:pPr>
      <w:r w:rsidRPr="000261B1">
        <w:rPr>
          <w:rFonts w:ascii="Times New Roman" w:hAnsi="Times New Roman" w:cs="Times New Roman"/>
          <w:i/>
          <w:sz w:val="18"/>
          <w:lang w:val="en-US"/>
        </w:rPr>
        <w:t xml:space="preserve">A three-dimensional finite element model of a reinforced concrete hollow-core slab was constructed, taking into account the geometry of the voids, prestressing of the reinforcement, and material nonlinearity. </w:t>
      </w:r>
      <w:r w:rsidR="00085AAA" w:rsidRPr="00085AAA">
        <w:rPr>
          <w:rFonts w:ascii="Times New Roman" w:hAnsi="Times New Roman" w:cs="Times New Roman"/>
          <w:i/>
          <w:sz w:val="18"/>
          <w:lang w:val="en-US"/>
        </w:rPr>
        <w:t>The ultimate load was determined, the stress distribution in the slab was analyzed, and stress concentrations were identified in the reinforcement anchorage zones</w:t>
      </w:r>
      <w:r w:rsidR="00085AAA">
        <w:rPr>
          <w:rFonts w:ascii="Times New Roman" w:hAnsi="Times New Roman" w:cs="Times New Roman"/>
          <w:i/>
          <w:sz w:val="18"/>
          <w:lang w:val="uk-UA"/>
        </w:rPr>
        <w:t>.</w:t>
      </w:r>
    </w:p>
    <w:p w14:paraId="1AE5D6CB" w14:textId="77777777" w:rsidR="00BF25AE" w:rsidRPr="00085AAA" w:rsidRDefault="00BF25AE" w:rsidP="007719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lang w:val="uk-UA"/>
        </w:rPr>
      </w:pPr>
    </w:p>
    <w:p w14:paraId="7E6DF2F3" w14:textId="77777777" w:rsidR="00BF25AE" w:rsidRPr="00BF25AE" w:rsidRDefault="00BF25AE" w:rsidP="00BF25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BF25AE">
        <w:rPr>
          <w:rFonts w:ascii="Times New Roman" w:hAnsi="Times New Roman" w:cs="Times New Roman"/>
          <w:sz w:val="20"/>
          <w:lang w:val="uk-UA"/>
        </w:rPr>
        <w:t xml:space="preserve">Сучасне будівництво використовує широкий спектр бетонів, серед яких особливе місце займають </w:t>
      </w:r>
      <w:proofErr w:type="spellStart"/>
      <w:r w:rsidRPr="00BF25AE">
        <w:rPr>
          <w:rFonts w:ascii="Times New Roman" w:hAnsi="Times New Roman" w:cs="Times New Roman"/>
          <w:sz w:val="20"/>
          <w:lang w:val="uk-UA"/>
        </w:rPr>
        <w:t>швидкотверднучі</w:t>
      </w:r>
      <w:proofErr w:type="spellEnd"/>
      <w:r w:rsidRPr="00BF25AE">
        <w:rPr>
          <w:rFonts w:ascii="Times New Roman" w:hAnsi="Times New Roman" w:cs="Times New Roman"/>
          <w:sz w:val="20"/>
          <w:lang w:val="uk-UA"/>
        </w:rPr>
        <w:t xml:space="preserve"> високоміцні бетони, які завдяки своїм механічним характеристикам, швидкому набору міцності та підвищеній довговічності </w:t>
      </w:r>
      <w:r w:rsidR="0071081C">
        <w:rPr>
          <w:rFonts w:ascii="Times New Roman" w:hAnsi="Times New Roman" w:cs="Times New Roman"/>
          <w:sz w:val="20"/>
          <w:lang w:val="uk-UA"/>
        </w:rPr>
        <w:t>можна застосовувати</w:t>
      </w:r>
      <w:r w:rsidRPr="00BF25AE">
        <w:rPr>
          <w:rFonts w:ascii="Times New Roman" w:hAnsi="Times New Roman" w:cs="Times New Roman"/>
          <w:sz w:val="20"/>
          <w:lang w:val="uk-UA"/>
        </w:rPr>
        <w:t xml:space="preserve"> для виробництва масових залізобетонних конструкцій різного призначення, зокрема багатопустотних плит перекриття.</w:t>
      </w:r>
    </w:p>
    <w:p w14:paraId="5B0E3FDF" w14:textId="77777777" w:rsidR="00F605FB" w:rsidRPr="00BF25AE" w:rsidRDefault="00A2079F" w:rsidP="00F605F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16"/>
          <w:szCs w:val="18"/>
          <w:lang w:val="uk-UA"/>
        </w:rPr>
      </w:pPr>
      <w:r>
        <w:rPr>
          <w:rFonts w:ascii="Times New Roman" w:hAnsi="Times New Roman" w:cs="Times New Roman"/>
          <w:sz w:val="20"/>
          <w:lang w:val="uk-UA"/>
        </w:rPr>
        <w:t xml:space="preserve"> </w:t>
      </w:r>
      <w:r w:rsidR="007719F5">
        <w:rPr>
          <w:rFonts w:ascii="Times New Roman" w:eastAsia="Times New Roman" w:hAnsi="Times New Roman"/>
          <w:sz w:val="20"/>
          <w:szCs w:val="24"/>
          <w:lang w:val="uk-UA"/>
        </w:rPr>
        <w:t>Згідно [</w:t>
      </w:r>
      <w:r w:rsidR="007719F5" w:rsidRPr="004777AD">
        <w:rPr>
          <w:rFonts w:ascii="Times New Roman" w:eastAsia="Times New Roman" w:hAnsi="Times New Roman"/>
          <w:sz w:val="20"/>
          <w:szCs w:val="24"/>
          <w:lang w:val="uk-UA"/>
        </w:rPr>
        <w:t>1</w:t>
      </w:r>
      <w:r w:rsidR="007719F5" w:rsidRPr="004777AD">
        <w:rPr>
          <w:rStyle w:val="text0"/>
          <w:sz w:val="20"/>
          <w:szCs w:val="20"/>
          <w:lang w:val="uk-UA"/>
        </w:rPr>
        <w:t>] багатопустотна плита</w:t>
      </w:r>
      <w:r w:rsidR="007719F5">
        <w:rPr>
          <w:rStyle w:val="text0"/>
          <w:sz w:val="20"/>
          <w:szCs w:val="20"/>
          <w:lang w:val="uk-UA"/>
        </w:rPr>
        <w:t xml:space="preserve"> </w:t>
      </w:r>
      <w:r w:rsidR="007719F5" w:rsidRPr="004777AD">
        <w:rPr>
          <w:rStyle w:val="text0"/>
          <w:sz w:val="20"/>
          <w:szCs w:val="20"/>
          <w:lang w:val="uk-UA"/>
        </w:rPr>
        <w:t>– зал</w:t>
      </w:r>
      <w:r w:rsidR="007719F5">
        <w:rPr>
          <w:rStyle w:val="text0"/>
          <w:sz w:val="20"/>
          <w:szCs w:val="20"/>
          <w:lang w:val="uk-UA"/>
        </w:rPr>
        <w:t>ізобетонна конструкція, що представляє</w:t>
      </w:r>
      <w:r w:rsidR="007719F5" w:rsidRPr="004777AD">
        <w:rPr>
          <w:rStyle w:val="text0"/>
          <w:sz w:val="20"/>
          <w:szCs w:val="20"/>
          <w:lang w:val="uk-UA"/>
        </w:rPr>
        <w:t xml:space="preserve"> собою плоский елемент постійної товщини з поздовжніми пустотами, армований попередньо напруженою або звичайною арматурою і призначена для несучих частин перекриттів будівель і споруд різного </w:t>
      </w:r>
      <w:r w:rsidR="007719F5" w:rsidRPr="004777AD">
        <w:rPr>
          <w:rStyle w:val="text0"/>
          <w:sz w:val="20"/>
          <w:szCs w:val="20"/>
          <w:lang w:val="uk-UA"/>
        </w:rPr>
        <w:lastRenderedPageBreak/>
        <w:t>призначення.</w:t>
      </w:r>
      <w:r w:rsidR="00F605FB">
        <w:rPr>
          <w:rFonts w:ascii="Times New Roman" w:hAnsi="Times New Roman" w:cs="Times New Roman"/>
          <w:bCs/>
          <w:sz w:val="16"/>
          <w:szCs w:val="18"/>
          <w:lang w:val="uk-UA"/>
        </w:rPr>
        <w:t xml:space="preserve"> </w:t>
      </w:r>
      <w:r w:rsidR="00F605FB">
        <w:rPr>
          <w:rStyle w:val="text0"/>
          <w:sz w:val="20"/>
          <w:szCs w:val="20"/>
          <w:lang w:val="uk-UA"/>
        </w:rPr>
        <w:t xml:space="preserve">Враховуючи широке використання даних конструкцій у багатоповерхових будівлях, виникає потреба точного аналізу їхньої поведінки під навантаженням, особливо з урахуванням складної геометрії порожнин і впливу попередньо напруженої арматури. </w:t>
      </w:r>
    </w:p>
    <w:p w14:paraId="4CB547EB" w14:textId="77777777" w:rsidR="00E750F3" w:rsidRDefault="0064426C" w:rsidP="002610D6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0"/>
          <w:szCs w:val="18"/>
          <w:lang w:val="uk-UA"/>
        </w:rPr>
      </w:pPr>
      <w:r>
        <w:rPr>
          <w:rFonts w:ascii="Times New Roman" w:hAnsi="Times New Roman"/>
          <w:sz w:val="20"/>
          <w:szCs w:val="18"/>
          <w:lang w:val="uk-UA"/>
        </w:rPr>
        <w:t>Для оцінки</w:t>
      </w:r>
      <w:r w:rsidR="002610D6" w:rsidRPr="00B25E0C">
        <w:rPr>
          <w:rFonts w:ascii="Times New Roman" w:hAnsi="Times New Roman"/>
          <w:sz w:val="20"/>
          <w:szCs w:val="18"/>
          <w:lang w:val="uk-UA"/>
        </w:rPr>
        <w:t xml:space="preserve"> напружено-деформованого стану залізобетонної багатопустотної плити </w:t>
      </w:r>
      <w:r>
        <w:rPr>
          <w:rFonts w:ascii="Times New Roman" w:hAnsi="Times New Roman"/>
          <w:sz w:val="20"/>
          <w:szCs w:val="18"/>
          <w:lang w:val="uk-UA"/>
        </w:rPr>
        <w:t xml:space="preserve">побудовано об’ємну скінченно-елементну модель </w:t>
      </w:r>
      <w:r w:rsidR="002610D6" w:rsidRPr="00B25E0C">
        <w:rPr>
          <w:rFonts w:ascii="Times New Roman" w:hAnsi="Times New Roman"/>
          <w:sz w:val="20"/>
          <w:szCs w:val="18"/>
          <w:lang w:val="uk-UA"/>
        </w:rPr>
        <w:t>в програмному комплексі ЛІРА-САПР. На відміну від традиційних підходів, заснованих на застосуванні пластинчастих скінченни</w:t>
      </w:r>
      <w:r>
        <w:rPr>
          <w:rFonts w:ascii="Times New Roman" w:hAnsi="Times New Roman"/>
          <w:sz w:val="20"/>
          <w:szCs w:val="18"/>
          <w:lang w:val="uk-UA"/>
        </w:rPr>
        <w:t>х елементів,  побудована</w:t>
      </w:r>
      <w:r w:rsidR="002610D6" w:rsidRPr="00B25E0C">
        <w:rPr>
          <w:rFonts w:ascii="Times New Roman" w:hAnsi="Times New Roman"/>
          <w:sz w:val="20"/>
          <w:szCs w:val="18"/>
          <w:lang w:val="uk-UA"/>
        </w:rPr>
        <w:t xml:space="preserve"> </w:t>
      </w:r>
      <w:r>
        <w:rPr>
          <w:rFonts w:ascii="Times New Roman" w:hAnsi="Times New Roman"/>
          <w:sz w:val="20"/>
          <w:szCs w:val="18"/>
          <w:lang w:val="uk-UA"/>
        </w:rPr>
        <w:t xml:space="preserve">модель </w:t>
      </w:r>
      <w:r w:rsidR="002610D6" w:rsidRPr="00B25E0C">
        <w:rPr>
          <w:rFonts w:ascii="Times New Roman" w:hAnsi="Times New Roman"/>
          <w:sz w:val="20"/>
          <w:szCs w:val="18"/>
          <w:lang w:val="uk-UA"/>
        </w:rPr>
        <w:t xml:space="preserve">враховує реальну геометрію порожнин і дозволяє більш точно описати локальний розподіл напружень у бетонному тілі конструкції. </w:t>
      </w:r>
      <w:r w:rsidR="002610D6" w:rsidRPr="00B25E0C">
        <w:rPr>
          <w:rFonts w:ascii="Times New Roman" w:eastAsiaTheme="minorHAnsi" w:hAnsi="Times New Roman"/>
          <w:sz w:val="20"/>
          <w:szCs w:val="18"/>
          <w:lang w:val="uk-UA"/>
        </w:rPr>
        <w:t xml:space="preserve">З огляду на складну топологію плити, сітку скінченних елементів формували за допомогою комбінованого підходу. При тріангуляції моделі одночасно використовували </w:t>
      </w:r>
      <w:proofErr w:type="spellStart"/>
      <w:r w:rsidR="002610D6" w:rsidRPr="00B25E0C">
        <w:rPr>
          <w:rFonts w:ascii="Times New Roman" w:eastAsiaTheme="minorHAnsi" w:hAnsi="Times New Roman"/>
          <w:sz w:val="20"/>
          <w:szCs w:val="18"/>
          <w:lang w:val="uk-UA"/>
        </w:rPr>
        <w:t>шестивузлові</w:t>
      </w:r>
      <w:proofErr w:type="spellEnd"/>
      <w:r w:rsidR="002610D6" w:rsidRPr="00B25E0C">
        <w:rPr>
          <w:rFonts w:ascii="Times New Roman" w:eastAsiaTheme="minorHAnsi" w:hAnsi="Times New Roman"/>
          <w:sz w:val="20"/>
          <w:szCs w:val="18"/>
          <w:lang w:val="uk-UA"/>
        </w:rPr>
        <w:t xml:space="preserve"> та </w:t>
      </w:r>
      <w:proofErr w:type="spellStart"/>
      <w:r w:rsidR="002610D6" w:rsidRPr="00B25E0C">
        <w:rPr>
          <w:rFonts w:ascii="Times New Roman" w:eastAsiaTheme="minorHAnsi" w:hAnsi="Times New Roman"/>
          <w:sz w:val="20"/>
          <w:szCs w:val="18"/>
          <w:lang w:val="uk-UA"/>
        </w:rPr>
        <w:t>восьмивузлові</w:t>
      </w:r>
      <w:proofErr w:type="spellEnd"/>
      <w:r w:rsidR="002610D6" w:rsidRPr="00B25E0C">
        <w:rPr>
          <w:rFonts w:ascii="Times New Roman" w:eastAsiaTheme="minorHAnsi" w:hAnsi="Times New Roman"/>
          <w:sz w:val="20"/>
          <w:szCs w:val="18"/>
          <w:lang w:val="uk-UA"/>
        </w:rPr>
        <w:t xml:space="preserve"> об’ємні скінченні елементи, що дозволило зберігати баланс між точністю опису і обчислювальною ефективністю. При цьому було застосовано фізично нелінійні універсальні просторові скінченні елементи, а деформаційні властивості бетону описано експоненціальним законом деформування. Попередньо напружена робоча арматура моделювалась універсальними просторовими стержневими скінченними елементами, а її механічні властивості описувались діаграмою </w:t>
      </w:r>
      <w:proofErr w:type="spellStart"/>
      <w:r w:rsidR="002610D6" w:rsidRPr="00B25E0C">
        <w:rPr>
          <w:rFonts w:ascii="Times New Roman" w:eastAsiaTheme="minorHAnsi" w:hAnsi="Times New Roman"/>
          <w:sz w:val="20"/>
          <w:szCs w:val="18"/>
          <w:lang w:val="uk-UA"/>
        </w:rPr>
        <w:t>Прандтля</w:t>
      </w:r>
      <w:proofErr w:type="spellEnd"/>
      <w:r w:rsidR="002610D6" w:rsidRPr="00B25E0C">
        <w:rPr>
          <w:rFonts w:ascii="Times New Roman" w:eastAsiaTheme="minorHAnsi" w:hAnsi="Times New Roman"/>
          <w:sz w:val="20"/>
          <w:szCs w:val="18"/>
          <w:lang w:val="uk-UA"/>
        </w:rPr>
        <w:t xml:space="preserve">. </w:t>
      </w:r>
    </w:p>
    <w:p w14:paraId="6194F084" w14:textId="77777777" w:rsidR="003F6351" w:rsidRDefault="002610D6" w:rsidP="0044136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4"/>
          <w:lang w:val="uk-UA" w:eastAsia="uk-UA"/>
        </w:rPr>
      </w:pPr>
      <w:r w:rsidRPr="00B25E0C">
        <w:rPr>
          <w:rFonts w:ascii="Times New Roman" w:eastAsiaTheme="minorHAnsi" w:hAnsi="Times New Roman"/>
          <w:sz w:val="20"/>
          <w:szCs w:val="18"/>
          <w:lang w:val="uk-UA"/>
        </w:rPr>
        <w:t xml:space="preserve">За результатами розрахунку визначено характер розподілу внутрішніх зусиль, прогинів та напружень, зокрема в області дії максимального згинального моменту та в зонах </w:t>
      </w:r>
      <w:proofErr w:type="spellStart"/>
      <w:r w:rsidRPr="00B25E0C">
        <w:rPr>
          <w:rFonts w:ascii="Times New Roman" w:eastAsiaTheme="minorHAnsi" w:hAnsi="Times New Roman"/>
          <w:sz w:val="20"/>
          <w:szCs w:val="18"/>
          <w:lang w:val="uk-UA"/>
        </w:rPr>
        <w:t>анкерування</w:t>
      </w:r>
      <w:proofErr w:type="spellEnd"/>
      <w:r w:rsidRPr="00B25E0C">
        <w:rPr>
          <w:rFonts w:ascii="Times New Roman" w:eastAsiaTheme="minorHAnsi" w:hAnsi="Times New Roman"/>
          <w:sz w:val="20"/>
          <w:szCs w:val="18"/>
          <w:lang w:val="uk-UA"/>
        </w:rPr>
        <w:t xml:space="preserve"> арматури. </w:t>
      </w:r>
      <w:r w:rsidR="00DA2462" w:rsidRPr="00921517">
        <w:rPr>
          <w:rFonts w:ascii="Times New Roman" w:eastAsia="Times New Roman" w:hAnsi="Times New Roman"/>
          <w:sz w:val="20"/>
          <w:szCs w:val="24"/>
          <w:lang w:val="uk-UA" w:eastAsia="uk-UA"/>
        </w:rPr>
        <w:t>Отримані результати аналізу показали, що при рівномірно розподіленому навантаженні 16.42 </w:t>
      </w:r>
      <w:proofErr w:type="spellStart"/>
      <w:r w:rsidR="00DA2462" w:rsidRPr="00921517">
        <w:rPr>
          <w:rFonts w:ascii="Times New Roman" w:eastAsia="Times New Roman" w:hAnsi="Times New Roman"/>
          <w:sz w:val="20"/>
          <w:szCs w:val="24"/>
          <w:lang w:val="uk-UA" w:eastAsia="uk-UA"/>
        </w:rPr>
        <w:t>кН</w:t>
      </w:r>
      <w:proofErr w:type="spellEnd"/>
      <w:r w:rsidR="00DA2462" w:rsidRPr="00921517">
        <w:rPr>
          <w:rFonts w:ascii="Times New Roman" w:eastAsia="Times New Roman" w:hAnsi="Times New Roman"/>
          <w:sz w:val="20"/>
          <w:szCs w:val="24"/>
          <w:lang w:val="uk-UA" w:eastAsia="uk-UA"/>
        </w:rPr>
        <w:t>/м² (загальна величина корисного навантаження 118.2 </w:t>
      </w:r>
      <w:proofErr w:type="spellStart"/>
      <w:r w:rsidR="00DA2462" w:rsidRPr="00921517">
        <w:rPr>
          <w:rFonts w:ascii="Times New Roman" w:eastAsia="Times New Roman" w:hAnsi="Times New Roman"/>
          <w:sz w:val="20"/>
          <w:szCs w:val="24"/>
          <w:lang w:val="uk-UA" w:eastAsia="uk-UA"/>
        </w:rPr>
        <w:t>кН</w:t>
      </w:r>
      <w:proofErr w:type="spellEnd"/>
      <w:r w:rsidR="00DA2462" w:rsidRPr="00921517">
        <w:rPr>
          <w:rFonts w:ascii="Times New Roman" w:eastAsia="Times New Roman" w:hAnsi="Times New Roman"/>
          <w:sz w:val="20"/>
          <w:szCs w:val="24"/>
          <w:lang w:val="uk-UA" w:eastAsia="uk-UA"/>
        </w:rPr>
        <w:t xml:space="preserve">) прогин плити досягає граничного значення, що відповідає граничному стану за жорсткістю, </w:t>
      </w:r>
      <w:r w:rsidR="00DA2462" w:rsidRPr="00921517">
        <w:rPr>
          <w:rFonts w:ascii="Times New Roman" w:eastAsiaTheme="minorHAnsi" w:hAnsi="Times New Roman"/>
          <w:sz w:val="20"/>
          <w:szCs w:val="18"/>
          <w:lang w:val="uk-UA"/>
        </w:rPr>
        <w:t>задовольняючи при цьому умови міцності.</w:t>
      </w:r>
      <w:r w:rsidR="00921517">
        <w:rPr>
          <w:rFonts w:ascii="Times New Roman" w:eastAsiaTheme="minorHAnsi" w:hAnsi="Times New Roman"/>
          <w:sz w:val="20"/>
          <w:szCs w:val="18"/>
          <w:lang w:val="uk-UA"/>
        </w:rPr>
        <w:t xml:space="preserve"> </w:t>
      </w:r>
      <w:r w:rsidR="00DA2462" w:rsidRPr="00B25E0C">
        <w:rPr>
          <w:rFonts w:ascii="Times New Roman" w:eastAsiaTheme="minorHAnsi" w:hAnsi="Times New Roman"/>
          <w:sz w:val="20"/>
          <w:szCs w:val="18"/>
          <w:lang w:val="uk-UA"/>
        </w:rPr>
        <w:t>Оцінку міцності виконано за критерієм Кулона-Мора, що дозволило врахувати складний напружений стан, а також характерну для бетонів нерівність меж міцності при розтягу та стиску.</w:t>
      </w:r>
      <w:r w:rsidR="003F6351">
        <w:rPr>
          <w:rFonts w:ascii="Times New Roman" w:eastAsiaTheme="minorHAnsi" w:hAnsi="Times New Roman"/>
          <w:sz w:val="20"/>
          <w:szCs w:val="18"/>
          <w:lang w:val="uk-UA"/>
        </w:rPr>
        <w:t xml:space="preserve"> </w:t>
      </w:r>
      <w:r w:rsidR="003F6351" w:rsidRPr="003639BC">
        <w:rPr>
          <w:rFonts w:ascii="Times New Roman" w:eastAsia="Times New Roman" w:hAnsi="Times New Roman"/>
          <w:sz w:val="20"/>
          <w:szCs w:val="24"/>
          <w:lang w:val="uk-UA" w:eastAsia="uk-UA"/>
        </w:rPr>
        <w:t xml:space="preserve">Визначено, що еквівалентні напруження Мора досягають </w:t>
      </w:r>
      <w:r w:rsidR="003F6351">
        <w:rPr>
          <w:rFonts w:ascii="Times New Roman" w:eastAsia="Times New Roman" w:hAnsi="Times New Roman"/>
          <w:sz w:val="20"/>
          <w:szCs w:val="24"/>
          <w:lang w:val="uk-UA" w:eastAsia="uk-UA"/>
        </w:rPr>
        <w:t xml:space="preserve">значення </w:t>
      </w:r>
      <w:r w:rsidR="003F6351" w:rsidRPr="003639BC">
        <w:rPr>
          <w:rFonts w:ascii="Times New Roman" w:eastAsia="Times New Roman" w:hAnsi="Times New Roman"/>
          <w:sz w:val="20"/>
          <w:szCs w:val="24"/>
          <w:lang w:val="uk-UA" w:eastAsia="uk-UA"/>
        </w:rPr>
        <w:t>4.93 МПа</w:t>
      </w:r>
      <w:r w:rsidR="003F6351">
        <w:rPr>
          <w:rFonts w:ascii="Times New Roman" w:eastAsia="Times New Roman" w:hAnsi="Times New Roman"/>
          <w:sz w:val="20"/>
          <w:szCs w:val="24"/>
          <w:lang w:val="uk-UA" w:eastAsia="uk-UA"/>
        </w:rPr>
        <w:t>.</w:t>
      </w:r>
      <w:r w:rsidR="0044136E">
        <w:rPr>
          <w:rFonts w:ascii="Times New Roman" w:eastAsiaTheme="minorHAnsi" w:hAnsi="Times New Roman"/>
          <w:sz w:val="20"/>
          <w:szCs w:val="18"/>
          <w:lang w:val="uk-UA"/>
        </w:rPr>
        <w:t xml:space="preserve"> </w:t>
      </w:r>
      <w:r w:rsidR="0044136E">
        <w:rPr>
          <w:rFonts w:ascii="Times New Roman" w:eastAsia="Times New Roman" w:hAnsi="Times New Roman"/>
          <w:sz w:val="20"/>
          <w:szCs w:val="24"/>
          <w:lang w:val="uk-UA" w:eastAsia="uk-UA"/>
        </w:rPr>
        <w:t>У</w:t>
      </w:r>
      <w:r w:rsidR="00F906CD" w:rsidRPr="003639BC">
        <w:rPr>
          <w:rFonts w:ascii="Times New Roman" w:eastAsia="Times New Roman" w:hAnsi="Times New Roman"/>
          <w:sz w:val="20"/>
          <w:szCs w:val="24"/>
          <w:lang w:val="uk-UA" w:eastAsia="uk-UA"/>
        </w:rPr>
        <w:t xml:space="preserve"> зонах </w:t>
      </w:r>
      <w:proofErr w:type="spellStart"/>
      <w:r w:rsidR="00F906CD" w:rsidRPr="003639BC">
        <w:rPr>
          <w:rFonts w:ascii="Times New Roman" w:eastAsia="Times New Roman" w:hAnsi="Times New Roman"/>
          <w:sz w:val="20"/>
          <w:szCs w:val="24"/>
          <w:lang w:val="uk-UA" w:eastAsia="uk-UA"/>
        </w:rPr>
        <w:t>анкерування</w:t>
      </w:r>
      <w:proofErr w:type="spellEnd"/>
      <w:r w:rsidR="00F906CD" w:rsidRPr="003639BC">
        <w:rPr>
          <w:rFonts w:ascii="Times New Roman" w:eastAsia="Times New Roman" w:hAnsi="Times New Roman"/>
          <w:sz w:val="20"/>
          <w:szCs w:val="24"/>
          <w:lang w:val="uk-UA" w:eastAsia="uk-UA"/>
        </w:rPr>
        <w:t xml:space="preserve"> арматури</w:t>
      </w:r>
      <w:r w:rsidR="0044136E">
        <w:rPr>
          <w:rFonts w:ascii="Times New Roman" w:eastAsia="Times New Roman" w:hAnsi="Times New Roman"/>
          <w:sz w:val="20"/>
          <w:szCs w:val="24"/>
          <w:lang w:val="uk-UA" w:eastAsia="uk-UA"/>
        </w:rPr>
        <w:t xml:space="preserve"> виявлено концентрацію напружень</w:t>
      </w:r>
      <w:r w:rsidR="00F906CD" w:rsidRPr="003639BC">
        <w:rPr>
          <w:rFonts w:ascii="Times New Roman" w:eastAsia="Times New Roman" w:hAnsi="Times New Roman"/>
          <w:sz w:val="20"/>
          <w:szCs w:val="24"/>
          <w:lang w:val="uk-UA" w:eastAsia="uk-UA"/>
        </w:rPr>
        <w:t>, де максимальні стискаючі напруження досягають 18.9 МПа</w:t>
      </w:r>
      <w:r w:rsidR="0044136E">
        <w:rPr>
          <w:rFonts w:ascii="Times New Roman" w:eastAsia="Times New Roman" w:hAnsi="Times New Roman"/>
          <w:sz w:val="20"/>
          <w:szCs w:val="24"/>
          <w:lang w:val="uk-UA" w:eastAsia="uk-UA"/>
        </w:rPr>
        <w:t>.</w:t>
      </w:r>
    </w:p>
    <w:p w14:paraId="29DBD23E" w14:textId="77777777" w:rsidR="0044136E" w:rsidRDefault="003568D8" w:rsidP="0044136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4"/>
          <w:lang w:val="uk-UA" w:eastAsia="uk-UA"/>
        </w:rPr>
      </w:pPr>
      <w:r>
        <w:rPr>
          <w:rFonts w:ascii="Times New Roman" w:eastAsia="Times New Roman" w:hAnsi="Times New Roman"/>
          <w:sz w:val="20"/>
          <w:szCs w:val="24"/>
          <w:lang w:val="uk-UA" w:eastAsia="uk-UA"/>
        </w:rPr>
        <w:t>Загалом проведене числове</w:t>
      </w:r>
      <w:r w:rsidRPr="003639BC">
        <w:rPr>
          <w:rFonts w:ascii="Times New Roman" w:eastAsia="Times New Roman" w:hAnsi="Times New Roman"/>
          <w:sz w:val="20"/>
          <w:szCs w:val="24"/>
          <w:lang w:val="uk-UA" w:eastAsia="uk-UA"/>
        </w:rPr>
        <w:t xml:space="preserve"> моделювання підтверджує ефективність об’ємного підходу для аналізу залізобетонних конструкцій складної геометрії</w:t>
      </w:r>
      <w:r w:rsidR="00921517">
        <w:rPr>
          <w:rFonts w:ascii="Times New Roman" w:eastAsia="Times New Roman" w:hAnsi="Times New Roman"/>
          <w:sz w:val="20"/>
          <w:szCs w:val="24"/>
          <w:lang w:val="uk-UA" w:eastAsia="uk-UA"/>
        </w:rPr>
        <w:t xml:space="preserve"> </w:t>
      </w:r>
      <w:r w:rsidR="00921517">
        <w:rPr>
          <w:rFonts w:ascii="Times New Roman" w:eastAsia="Times New Roman" w:hAnsi="Times New Roman"/>
          <w:sz w:val="20"/>
          <w:szCs w:val="24"/>
          <w:lang w:val="uk-UA"/>
        </w:rPr>
        <w:t>[2</w:t>
      </w:r>
      <w:r w:rsidR="00921517" w:rsidRPr="004777AD">
        <w:rPr>
          <w:rStyle w:val="text0"/>
          <w:sz w:val="20"/>
          <w:szCs w:val="20"/>
          <w:lang w:val="uk-UA"/>
        </w:rPr>
        <w:t>]</w:t>
      </w:r>
      <w:r w:rsidRPr="003639BC">
        <w:rPr>
          <w:rFonts w:ascii="Times New Roman" w:eastAsia="Times New Roman" w:hAnsi="Times New Roman"/>
          <w:sz w:val="20"/>
          <w:szCs w:val="24"/>
          <w:lang w:val="uk-UA" w:eastAsia="uk-UA"/>
        </w:rPr>
        <w:t>.</w:t>
      </w:r>
    </w:p>
    <w:p w14:paraId="711D69A4" w14:textId="77777777" w:rsidR="00BF25AE" w:rsidRDefault="00BF25AE" w:rsidP="00BF25AE">
      <w:pPr>
        <w:spacing w:after="0" w:line="240" w:lineRule="auto"/>
        <w:jc w:val="both"/>
        <w:rPr>
          <w:rFonts w:ascii="Times New Roman" w:eastAsiaTheme="minorHAnsi" w:hAnsi="Times New Roman"/>
          <w:sz w:val="20"/>
          <w:szCs w:val="18"/>
          <w:lang w:val="uk-UA"/>
        </w:rPr>
      </w:pPr>
    </w:p>
    <w:p w14:paraId="106A9F9C" w14:textId="77777777" w:rsidR="00B25E0C" w:rsidRDefault="006D5C99" w:rsidP="006D5C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  <w:shd w:val="clear" w:color="auto" w:fill="FFFFFF"/>
          <w:lang w:val="uk-UA"/>
        </w:rPr>
      </w:pPr>
      <w:r w:rsidRPr="006D5C99">
        <w:rPr>
          <w:rFonts w:ascii="Times New Roman" w:hAnsi="Times New Roman"/>
          <w:sz w:val="18"/>
          <w:szCs w:val="18"/>
          <w:shd w:val="clear" w:color="auto" w:fill="FFFFFF"/>
          <w:lang w:val="uk-UA"/>
        </w:rPr>
        <w:t>1.</w:t>
      </w:r>
      <w:r>
        <w:rPr>
          <w:rFonts w:ascii="Times New Roman" w:hAnsi="Times New Roman"/>
          <w:sz w:val="18"/>
          <w:szCs w:val="18"/>
          <w:shd w:val="clear" w:color="auto" w:fill="FFFFFF"/>
          <w:lang w:val="uk-UA"/>
        </w:rPr>
        <w:t xml:space="preserve"> </w:t>
      </w:r>
      <w:r w:rsidRPr="006D5C99">
        <w:rPr>
          <w:rFonts w:ascii="Times New Roman" w:hAnsi="Times New Roman"/>
          <w:sz w:val="18"/>
          <w:szCs w:val="18"/>
          <w:shd w:val="clear" w:color="auto" w:fill="FFFFFF"/>
          <w:lang w:val="uk-UA"/>
        </w:rPr>
        <w:t xml:space="preserve">ДСТУ Б В.2-6-53:2008. Конструкції будинків і споруд. Плити перекриттів залізобетонні багатопустотні для будівель і споруд. Технічні умови. Чинний від 2010-01-01. Вид. офіц. Київ: </w:t>
      </w:r>
      <w:proofErr w:type="spellStart"/>
      <w:r w:rsidRPr="006D5C99">
        <w:rPr>
          <w:rFonts w:ascii="Times New Roman" w:hAnsi="Times New Roman"/>
          <w:sz w:val="18"/>
          <w:szCs w:val="18"/>
          <w:shd w:val="clear" w:color="auto" w:fill="FFFFFF"/>
          <w:lang w:val="uk-UA"/>
        </w:rPr>
        <w:t>Мінрегіонбуд</w:t>
      </w:r>
      <w:proofErr w:type="spellEnd"/>
      <w:r w:rsidRPr="006D5C99">
        <w:rPr>
          <w:rFonts w:ascii="Times New Roman" w:hAnsi="Times New Roman"/>
          <w:sz w:val="18"/>
          <w:szCs w:val="18"/>
          <w:shd w:val="clear" w:color="auto" w:fill="FFFFFF"/>
          <w:lang w:val="uk-UA"/>
        </w:rPr>
        <w:t xml:space="preserve"> України, 2009. 36 с.</w:t>
      </w:r>
      <w:r>
        <w:rPr>
          <w:rFonts w:ascii="Times New Roman" w:hAnsi="Times New Roman"/>
          <w:sz w:val="20"/>
          <w:szCs w:val="18"/>
          <w:lang w:val="uk-UA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uk-UA"/>
        </w:rPr>
        <w:t xml:space="preserve">2. </w:t>
      </w:r>
      <w:proofErr w:type="spellStart"/>
      <w:r w:rsidR="00B25E0C" w:rsidRPr="00C879B4">
        <w:rPr>
          <w:rFonts w:ascii="Times New Roman" w:hAnsi="Times New Roman" w:cs="Times New Roman"/>
          <w:sz w:val="18"/>
          <w:szCs w:val="18"/>
          <w:shd w:val="clear" w:color="auto" w:fill="FFFFFF"/>
        </w:rPr>
        <w:t>Олевич</w:t>
      </w:r>
      <w:proofErr w:type="spellEnd"/>
      <w:r w:rsidR="00B25E0C" w:rsidRPr="00555A41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, </w:t>
      </w:r>
      <w:r w:rsidR="00B25E0C" w:rsidRPr="00C879B4">
        <w:rPr>
          <w:rFonts w:ascii="Times New Roman" w:hAnsi="Times New Roman" w:cs="Times New Roman"/>
          <w:sz w:val="18"/>
          <w:szCs w:val="18"/>
          <w:shd w:val="clear" w:color="auto" w:fill="FFFFFF"/>
        </w:rPr>
        <w:t>Ю</w:t>
      </w:r>
      <w:r w:rsidR="00B25E0C" w:rsidRPr="00555A41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. </w:t>
      </w:r>
      <w:r w:rsidR="00B25E0C" w:rsidRPr="00C879B4">
        <w:rPr>
          <w:rFonts w:ascii="Times New Roman" w:hAnsi="Times New Roman" w:cs="Times New Roman"/>
          <w:sz w:val="18"/>
          <w:szCs w:val="18"/>
          <w:shd w:val="clear" w:color="auto" w:fill="FFFFFF"/>
        </w:rPr>
        <w:t>В</w:t>
      </w:r>
      <w:r w:rsidR="00B25E0C" w:rsidRPr="00555A41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., </w:t>
      </w:r>
      <w:proofErr w:type="spellStart"/>
      <w:r w:rsidR="00B25E0C" w:rsidRPr="00C879B4">
        <w:rPr>
          <w:rFonts w:ascii="Times New Roman" w:hAnsi="Times New Roman" w:cs="Times New Roman"/>
          <w:sz w:val="18"/>
          <w:szCs w:val="18"/>
          <w:shd w:val="clear" w:color="auto" w:fill="FFFFFF"/>
        </w:rPr>
        <w:t>Величкович</w:t>
      </w:r>
      <w:proofErr w:type="spellEnd"/>
      <w:r w:rsidR="00B25E0C" w:rsidRPr="00555A41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, </w:t>
      </w:r>
      <w:r w:rsidR="00B25E0C" w:rsidRPr="00C879B4">
        <w:rPr>
          <w:rFonts w:ascii="Times New Roman" w:hAnsi="Times New Roman" w:cs="Times New Roman"/>
          <w:sz w:val="18"/>
          <w:szCs w:val="18"/>
          <w:shd w:val="clear" w:color="auto" w:fill="FFFFFF"/>
        </w:rPr>
        <w:t>А</w:t>
      </w:r>
      <w:r w:rsidR="00B25E0C" w:rsidRPr="00555A41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. </w:t>
      </w:r>
      <w:r w:rsidR="00B25E0C" w:rsidRPr="00C879B4">
        <w:rPr>
          <w:rFonts w:ascii="Times New Roman" w:hAnsi="Times New Roman" w:cs="Times New Roman"/>
          <w:sz w:val="18"/>
          <w:szCs w:val="18"/>
          <w:shd w:val="clear" w:color="auto" w:fill="FFFFFF"/>
        </w:rPr>
        <w:t>С</w:t>
      </w:r>
      <w:r w:rsidR="00B25E0C" w:rsidRPr="00555A41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., </w:t>
      </w:r>
      <w:r w:rsidR="00B25E0C" w:rsidRPr="00C879B4">
        <w:rPr>
          <w:rFonts w:ascii="Times New Roman" w:hAnsi="Times New Roman" w:cs="Times New Roman"/>
          <w:sz w:val="18"/>
          <w:szCs w:val="18"/>
          <w:shd w:val="clear" w:color="auto" w:fill="FFFFFF"/>
        </w:rPr>
        <w:t>Андрусяк</w:t>
      </w:r>
      <w:r w:rsidR="00B25E0C" w:rsidRPr="00555A41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, </w:t>
      </w:r>
      <w:r w:rsidR="00B25E0C" w:rsidRPr="00C879B4">
        <w:rPr>
          <w:rFonts w:ascii="Times New Roman" w:hAnsi="Times New Roman" w:cs="Times New Roman"/>
          <w:sz w:val="18"/>
          <w:szCs w:val="18"/>
          <w:shd w:val="clear" w:color="auto" w:fill="FFFFFF"/>
        </w:rPr>
        <w:t>А</w:t>
      </w:r>
      <w:r w:rsidR="00B25E0C" w:rsidRPr="00555A41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. </w:t>
      </w:r>
      <w:r w:rsidR="00B25E0C" w:rsidRPr="00C879B4">
        <w:rPr>
          <w:rFonts w:ascii="Times New Roman" w:hAnsi="Times New Roman" w:cs="Times New Roman"/>
          <w:sz w:val="18"/>
          <w:szCs w:val="18"/>
          <w:shd w:val="clear" w:color="auto" w:fill="FFFFFF"/>
        </w:rPr>
        <w:t>В</w:t>
      </w:r>
      <w:r w:rsidR="00B25E0C" w:rsidRPr="00555A41">
        <w:rPr>
          <w:rFonts w:ascii="Times New Roman" w:hAnsi="Times New Roman" w:cs="Times New Roman"/>
          <w:sz w:val="18"/>
          <w:szCs w:val="18"/>
          <w:shd w:val="clear" w:color="auto" w:fill="FFFFFF"/>
        </w:rPr>
        <w:t>.,</w:t>
      </w:r>
      <w:r w:rsidR="00B25E0C" w:rsidRPr="00C879B4">
        <w:rPr>
          <w:rFonts w:ascii="Times New Roman" w:hAnsi="Times New Roman" w:cs="Times New Roman"/>
          <w:sz w:val="18"/>
          <w:szCs w:val="18"/>
          <w:shd w:val="clear" w:color="auto" w:fill="FFFFFF"/>
          <w:lang w:val="uk-UA"/>
        </w:rPr>
        <w:t xml:space="preserve"> </w:t>
      </w:r>
      <w:proofErr w:type="spellStart"/>
      <w:r w:rsidR="00B25E0C" w:rsidRPr="00C879B4">
        <w:rPr>
          <w:rFonts w:ascii="Times New Roman" w:hAnsi="Times New Roman" w:cs="Times New Roman"/>
          <w:sz w:val="18"/>
          <w:szCs w:val="18"/>
          <w:shd w:val="clear" w:color="auto" w:fill="FFFFFF"/>
        </w:rPr>
        <w:t>Палійчук</w:t>
      </w:r>
      <w:proofErr w:type="spellEnd"/>
      <w:r w:rsidR="00B25E0C" w:rsidRPr="00555A41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, </w:t>
      </w:r>
      <w:r w:rsidR="00B25E0C" w:rsidRPr="00C879B4">
        <w:rPr>
          <w:rFonts w:ascii="Times New Roman" w:hAnsi="Times New Roman" w:cs="Times New Roman"/>
          <w:sz w:val="18"/>
          <w:szCs w:val="18"/>
          <w:shd w:val="clear" w:color="auto" w:fill="FFFFFF"/>
        </w:rPr>
        <w:t>І</w:t>
      </w:r>
      <w:r w:rsidR="00B25E0C" w:rsidRPr="00555A41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. </w:t>
      </w:r>
      <w:r w:rsidR="00B25E0C" w:rsidRPr="00C879B4">
        <w:rPr>
          <w:rFonts w:ascii="Times New Roman" w:hAnsi="Times New Roman" w:cs="Times New Roman"/>
          <w:sz w:val="18"/>
          <w:szCs w:val="18"/>
          <w:shd w:val="clear" w:color="auto" w:fill="FFFFFF"/>
        </w:rPr>
        <w:t>І</w:t>
      </w:r>
      <w:r w:rsidR="00B25E0C" w:rsidRPr="00555A41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. (2025). </w:t>
      </w:r>
      <w:proofErr w:type="spellStart"/>
      <w:r w:rsidR="00B25E0C" w:rsidRPr="00C879B4">
        <w:rPr>
          <w:rFonts w:ascii="Times New Roman" w:hAnsi="Times New Roman" w:cs="Times New Roman"/>
          <w:sz w:val="18"/>
          <w:szCs w:val="18"/>
          <w:shd w:val="clear" w:color="auto" w:fill="FFFFFF"/>
        </w:rPr>
        <w:t>Числовий</w:t>
      </w:r>
      <w:proofErr w:type="spellEnd"/>
      <w:r w:rsidR="00B25E0C" w:rsidRPr="00C879B4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="00B25E0C" w:rsidRPr="00C879B4">
        <w:rPr>
          <w:rFonts w:ascii="Times New Roman" w:hAnsi="Times New Roman" w:cs="Times New Roman"/>
          <w:sz w:val="18"/>
          <w:szCs w:val="18"/>
          <w:shd w:val="clear" w:color="auto" w:fill="FFFFFF"/>
        </w:rPr>
        <w:t>аналіз</w:t>
      </w:r>
      <w:proofErr w:type="spellEnd"/>
      <w:r w:rsidR="00B25E0C" w:rsidRPr="00C879B4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="00B25E0C" w:rsidRPr="00C879B4">
        <w:rPr>
          <w:rFonts w:ascii="Times New Roman" w:hAnsi="Times New Roman" w:cs="Times New Roman"/>
          <w:sz w:val="18"/>
          <w:szCs w:val="18"/>
          <w:shd w:val="clear" w:color="auto" w:fill="FFFFFF"/>
        </w:rPr>
        <w:t>міцності</w:t>
      </w:r>
      <w:proofErr w:type="spellEnd"/>
      <w:r w:rsidR="00B25E0C" w:rsidRPr="00C879B4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та </w:t>
      </w:r>
      <w:proofErr w:type="spellStart"/>
      <w:r w:rsidR="00B25E0C" w:rsidRPr="00C879B4">
        <w:rPr>
          <w:rFonts w:ascii="Times New Roman" w:hAnsi="Times New Roman" w:cs="Times New Roman"/>
          <w:sz w:val="18"/>
          <w:szCs w:val="18"/>
          <w:shd w:val="clear" w:color="auto" w:fill="FFFFFF"/>
        </w:rPr>
        <w:t>жорсткості</w:t>
      </w:r>
      <w:proofErr w:type="spellEnd"/>
      <w:r w:rsidR="00B25E0C" w:rsidRPr="00C879B4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="00B25E0C" w:rsidRPr="00C879B4">
        <w:rPr>
          <w:rFonts w:ascii="Times New Roman" w:hAnsi="Times New Roman" w:cs="Times New Roman"/>
          <w:sz w:val="18"/>
          <w:szCs w:val="18"/>
          <w:shd w:val="clear" w:color="auto" w:fill="FFFFFF"/>
        </w:rPr>
        <w:t>багатопустотної</w:t>
      </w:r>
      <w:proofErr w:type="spellEnd"/>
      <w:r w:rsidR="00B25E0C" w:rsidRPr="00C879B4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="00B25E0C" w:rsidRPr="00C879B4">
        <w:rPr>
          <w:rFonts w:ascii="Times New Roman" w:hAnsi="Times New Roman" w:cs="Times New Roman"/>
          <w:sz w:val="18"/>
          <w:szCs w:val="18"/>
          <w:shd w:val="clear" w:color="auto" w:fill="FFFFFF"/>
        </w:rPr>
        <w:t>плити</w:t>
      </w:r>
      <w:proofErr w:type="spellEnd"/>
      <w:r w:rsidR="00B25E0C" w:rsidRPr="00C879B4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="00B25E0C" w:rsidRPr="00C879B4">
        <w:rPr>
          <w:rFonts w:ascii="Times New Roman" w:hAnsi="Times New Roman" w:cs="Times New Roman"/>
          <w:sz w:val="18"/>
          <w:szCs w:val="18"/>
          <w:shd w:val="clear" w:color="auto" w:fill="FFFFFF"/>
        </w:rPr>
        <w:t>зі</w:t>
      </w:r>
      <w:proofErr w:type="spellEnd"/>
      <w:r w:rsidR="00B25E0C" w:rsidRPr="00C879B4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="00B25E0C" w:rsidRPr="00C879B4">
        <w:rPr>
          <w:rFonts w:ascii="Times New Roman" w:hAnsi="Times New Roman" w:cs="Times New Roman"/>
          <w:sz w:val="18"/>
          <w:szCs w:val="18"/>
          <w:shd w:val="clear" w:color="auto" w:fill="FFFFFF"/>
        </w:rPr>
        <w:t>швидкотверднучого</w:t>
      </w:r>
      <w:proofErr w:type="spellEnd"/>
      <w:r w:rsidR="00B25E0C" w:rsidRPr="00C879B4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="00B25E0C" w:rsidRPr="00C879B4">
        <w:rPr>
          <w:rFonts w:ascii="Times New Roman" w:hAnsi="Times New Roman" w:cs="Times New Roman"/>
          <w:sz w:val="18"/>
          <w:szCs w:val="18"/>
          <w:shd w:val="clear" w:color="auto" w:fill="FFFFFF"/>
        </w:rPr>
        <w:t>високоміцного</w:t>
      </w:r>
      <w:proofErr w:type="spellEnd"/>
      <w:r w:rsidR="00B25E0C" w:rsidRPr="00C879B4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бетону. </w:t>
      </w:r>
      <w:proofErr w:type="spellStart"/>
      <w:r w:rsidR="00B25E0C" w:rsidRPr="00C879B4">
        <w:rPr>
          <w:rFonts w:ascii="Times New Roman" w:hAnsi="Times New Roman" w:cs="Times New Roman"/>
          <w:iCs/>
          <w:sz w:val="18"/>
          <w:szCs w:val="18"/>
          <w:shd w:val="clear" w:color="auto" w:fill="FFFFFF"/>
        </w:rPr>
        <w:t>Сучасні</w:t>
      </w:r>
      <w:proofErr w:type="spellEnd"/>
      <w:r w:rsidR="00B25E0C" w:rsidRPr="00C879B4">
        <w:rPr>
          <w:rFonts w:ascii="Times New Roman" w:hAnsi="Times New Roman" w:cs="Times New Roman"/>
          <w:iCs/>
          <w:sz w:val="18"/>
          <w:szCs w:val="18"/>
          <w:shd w:val="clear" w:color="auto" w:fill="FFFFFF"/>
        </w:rPr>
        <w:t xml:space="preserve"> </w:t>
      </w:r>
      <w:proofErr w:type="spellStart"/>
      <w:r w:rsidR="00B25E0C" w:rsidRPr="00C879B4">
        <w:rPr>
          <w:rFonts w:ascii="Times New Roman" w:hAnsi="Times New Roman" w:cs="Times New Roman"/>
          <w:iCs/>
          <w:sz w:val="18"/>
          <w:szCs w:val="18"/>
          <w:shd w:val="clear" w:color="auto" w:fill="FFFFFF"/>
        </w:rPr>
        <w:t>технології</w:t>
      </w:r>
      <w:proofErr w:type="spellEnd"/>
      <w:r w:rsidR="00B25E0C" w:rsidRPr="00C879B4">
        <w:rPr>
          <w:rFonts w:ascii="Times New Roman" w:hAnsi="Times New Roman" w:cs="Times New Roman"/>
          <w:iCs/>
          <w:sz w:val="18"/>
          <w:szCs w:val="18"/>
          <w:shd w:val="clear" w:color="auto" w:fill="FFFFFF"/>
        </w:rPr>
        <w:t xml:space="preserve"> та </w:t>
      </w:r>
      <w:proofErr w:type="spellStart"/>
      <w:r w:rsidR="00B25E0C" w:rsidRPr="00C879B4">
        <w:rPr>
          <w:rFonts w:ascii="Times New Roman" w:hAnsi="Times New Roman" w:cs="Times New Roman"/>
          <w:iCs/>
          <w:sz w:val="18"/>
          <w:szCs w:val="18"/>
          <w:shd w:val="clear" w:color="auto" w:fill="FFFFFF"/>
        </w:rPr>
        <w:t>методи</w:t>
      </w:r>
      <w:proofErr w:type="spellEnd"/>
      <w:r w:rsidR="00B25E0C" w:rsidRPr="00C879B4">
        <w:rPr>
          <w:rFonts w:ascii="Times New Roman" w:hAnsi="Times New Roman" w:cs="Times New Roman"/>
          <w:iCs/>
          <w:sz w:val="18"/>
          <w:szCs w:val="18"/>
          <w:shd w:val="clear" w:color="auto" w:fill="FFFFFF"/>
        </w:rPr>
        <w:t xml:space="preserve"> </w:t>
      </w:r>
      <w:proofErr w:type="spellStart"/>
      <w:r w:rsidR="00B25E0C" w:rsidRPr="00C879B4">
        <w:rPr>
          <w:rFonts w:ascii="Times New Roman" w:hAnsi="Times New Roman" w:cs="Times New Roman"/>
          <w:iCs/>
          <w:sz w:val="18"/>
          <w:szCs w:val="18"/>
          <w:shd w:val="clear" w:color="auto" w:fill="FFFFFF"/>
        </w:rPr>
        <w:t>розрахунків</w:t>
      </w:r>
      <w:proofErr w:type="spellEnd"/>
      <w:r w:rsidR="00B25E0C" w:rsidRPr="00C879B4">
        <w:rPr>
          <w:rFonts w:ascii="Times New Roman" w:hAnsi="Times New Roman" w:cs="Times New Roman"/>
          <w:iCs/>
          <w:sz w:val="18"/>
          <w:szCs w:val="18"/>
          <w:shd w:val="clear" w:color="auto" w:fill="FFFFFF"/>
        </w:rPr>
        <w:t xml:space="preserve"> у </w:t>
      </w:r>
      <w:proofErr w:type="spellStart"/>
      <w:r w:rsidR="00B25E0C" w:rsidRPr="00C879B4">
        <w:rPr>
          <w:rFonts w:ascii="Times New Roman" w:hAnsi="Times New Roman" w:cs="Times New Roman"/>
          <w:iCs/>
          <w:sz w:val="18"/>
          <w:szCs w:val="18"/>
          <w:shd w:val="clear" w:color="auto" w:fill="FFFFFF"/>
        </w:rPr>
        <w:t>будівництві</w:t>
      </w:r>
      <w:proofErr w:type="spellEnd"/>
      <w:r w:rsidR="00B25E0C" w:rsidRPr="00C879B4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, (23), 182-195. </w:t>
      </w:r>
      <w:hyperlink r:id="rId5" w:history="1">
        <w:r w:rsidR="00B25E0C" w:rsidRPr="00970E7D">
          <w:rPr>
            <w:rStyle w:val="a3"/>
            <w:rFonts w:ascii="Times New Roman" w:hAnsi="Times New Roman" w:cs="Times New Roman"/>
            <w:sz w:val="18"/>
            <w:szCs w:val="18"/>
            <w:shd w:val="clear" w:color="auto" w:fill="FFFFFF"/>
          </w:rPr>
          <w:t>https://doi.org/10.36910/6775-2410-6208-2025-13(23)-17</w:t>
        </w:r>
      </w:hyperlink>
      <w:r w:rsidR="00B25E0C" w:rsidRPr="00C879B4">
        <w:rPr>
          <w:rFonts w:ascii="Times New Roman" w:hAnsi="Times New Roman" w:cs="Times New Roman"/>
          <w:sz w:val="18"/>
          <w:szCs w:val="18"/>
          <w:shd w:val="clear" w:color="auto" w:fill="FFFFFF"/>
          <w:lang w:val="uk-UA"/>
        </w:rPr>
        <w:t>.</w:t>
      </w:r>
      <w:bookmarkEnd w:id="0"/>
      <w:bookmarkEnd w:id="1"/>
    </w:p>
    <w:sectPr w:rsidR="00B25E0C" w:rsidSect="002610D6">
      <w:pgSz w:w="8391" w:h="11907" w:code="11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23EDE"/>
    <w:multiLevelType w:val="hybridMultilevel"/>
    <w:tmpl w:val="7BD06134"/>
    <w:lvl w:ilvl="0" w:tplc="2F38FFE4">
      <w:start w:val="1"/>
      <w:numFmt w:val="decimal"/>
      <w:lvlText w:val="%1."/>
      <w:lvlJc w:val="left"/>
      <w:pPr>
        <w:ind w:left="927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0D6"/>
    <w:rsid w:val="000261B1"/>
    <w:rsid w:val="0008463F"/>
    <w:rsid w:val="00085AAA"/>
    <w:rsid w:val="000A527B"/>
    <w:rsid w:val="00105A5C"/>
    <w:rsid w:val="00126377"/>
    <w:rsid w:val="001836A3"/>
    <w:rsid w:val="001F186B"/>
    <w:rsid w:val="002610D6"/>
    <w:rsid w:val="002B5375"/>
    <w:rsid w:val="00355CFB"/>
    <w:rsid w:val="003568D8"/>
    <w:rsid w:val="003A6025"/>
    <w:rsid w:val="003F6351"/>
    <w:rsid w:val="0044136E"/>
    <w:rsid w:val="00465046"/>
    <w:rsid w:val="004915C5"/>
    <w:rsid w:val="004C1ACC"/>
    <w:rsid w:val="00555A41"/>
    <w:rsid w:val="00623B63"/>
    <w:rsid w:val="0064426C"/>
    <w:rsid w:val="006A64FC"/>
    <w:rsid w:val="006D5C99"/>
    <w:rsid w:val="0071081C"/>
    <w:rsid w:val="007265A0"/>
    <w:rsid w:val="007719F5"/>
    <w:rsid w:val="007F43F5"/>
    <w:rsid w:val="008B32D5"/>
    <w:rsid w:val="00921517"/>
    <w:rsid w:val="009E2632"/>
    <w:rsid w:val="00A2079F"/>
    <w:rsid w:val="00AC0479"/>
    <w:rsid w:val="00B25E0C"/>
    <w:rsid w:val="00BF25AE"/>
    <w:rsid w:val="00BF6CD6"/>
    <w:rsid w:val="00C879B4"/>
    <w:rsid w:val="00CC0D08"/>
    <w:rsid w:val="00DA2462"/>
    <w:rsid w:val="00E6413E"/>
    <w:rsid w:val="00E750F3"/>
    <w:rsid w:val="00ED42D4"/>
    <w:rsid w:val="00F605FB"/>
    <w:rsid w:val="00F9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B2E84"/>
  <w15:docId w15:val="{55AE6F72-5D03-49CF-8F83-2ABB5D5D5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610D6"/>
    <w:rPr>
      <w:color w:val="0000FF"/>
      <w:u w:val="single"/>
    </w:rPr>
  </w:style>
  <w:style w:type="character" w:styleId="a4">
    <w:name w:val="Strong"/>
    <w:uiPriority w:val="22"/>
    <w:qFormat/>
    <w:rsid w:val="002610D6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0846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8463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08463F"/>
  </w:style>
  <w:style w:type="paragraph" w:customStyle="1" w:styleId="text">
    <w:name w:val="text"/>
    <w:basedOn w:val="a"/>
    <w:link w:val="text0"/>
    <w:qFormat/>
    <w:rsid w:val="007719F5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text0">
    <w:name w:val="text Знак"/>
    <w:link w:val="text"/>
    <w:rsid w:val="007719F5"/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6D5C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36910/6775-2410-6208-2025-13(23)-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UserOk</cp:lastModifiedBy>
  <cp:revision>2</cp:revision>
  <dcterms:created xsi:type="dcterms:W3CDTF">2025-11-13T12:28:00Z</dcterms:created>
  <dcterms:modified xsi:type="dcterms:W3CDTF">2025-11-13T12:28:00Z</dcterms:modified>
</cp:coreProperties>
</file>